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024</w:t>
      </w:r>
      <w:r>
        <w:rPr>
          <w:rFonts w:eastAsia="方正小标宋简体"/>
          <w:kern w:val="0"/>
          <w:sz w:val="44"/>
          <w:szCs w:val="44"/>
        </w:rPr>
        <w:t>年度安徽省“专精特新”中小企业名单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方正楷体" w:hAnsi="方正楷体" w:eastAsia="方正楷体" w:cs="方正楷体"/>
          <w:kern w:val="0"/>
          <w:sz w:val="32"/>
          <w:szCs w:val="32"/>
        </w:rPr>
      </w:pPr>
      <w:r>
        <w:rPr>
          <w:rFonts w:hint="eastAsia" w:ascii="方正楷体" w:hAnsi="方正楷体" w:eastAsia="方正楷体" w:cs="方正楷体"/>
          <w:kern w:val="0"/>
          <w:sz w:val="32"/>
          <w:szCs w:val="32"/>
        </w:rPr>
        <w:t>（服务业领域）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tbl>
      <w:tblPr>
        <w:tblStyle w:val="6"/>
        <w:tblW w:w="8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6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合肥喆塔科技有限公司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安徽新力电业科技咨询有限责任公司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合肥芯视界集成电路设计有限公司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安徽海豚新媒体产业发展有限公司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安徽安天利信工程管理股份有限公司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安徽知托付信息技术有限公司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合肥中科环境监测技术国家工程实验室有限公司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羚羊工业互联网股份有限公司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安徽艾德未来智能科技有限公司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北斗伏羲信息技术有限公司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合肥泰瑞数创科技有限公司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合肥高维数据技术有限公司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安徽中技国医医疗科技有限公司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安徽屹通信息科技发展有限公司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合肥晶晨芯半导体有限公司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安徽博约信息科技股份有限公司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安徽深信科创信息技术有限公司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阳光慧碳科技有限公司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安徽安努奇科技有限公司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中科星图智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合肥三益江海智能科技有限公司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安徽易睿众联科技有限公司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安徽朋德信息科技有限公司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合肥帧讯软件有限公司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合肥高斯智能科技有限公司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安徽戎志之智科技有限公司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安徽六觉互动科技有限公司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安徽兆尹安联科技有限公司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合肥中控智科机器人有限公司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安徽经邦软件技术有限公司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安徽省七星工程测试有限公司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中霖中科环境科技（安徽）股份有限公司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安徽省国平药业有限公司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安徽埃力智能科技有限公司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合肥市华软科技有限公司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合肥市汤诚集成电路设计有限公司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合肥多元节电科技有限公司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安徽优航遥感信息技术有限公司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中机意园工程科技股份有限公司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智慧星光（安徽）科技有限公司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合肥市睿电电气技术咨询服务有限责任公司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安徽睿极智能科技有限公司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合肥易康达医疗卫生信息科技有限公司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安徽奇智科技有限公司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安徽东一特电子技术有限公司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安徽智教智能科技有限公司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合肥机数量子科技有限公司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安徽中科星驰自动驾驶技术有限公司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安徽星弘烨智能科技有限公司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安徽宏远水务科技有限公司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合肥恒翔电子科技有限公司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合肥哈工灵顿工程科技有限公司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安徽省建筑材料科学技术研究所有限公司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安徽云易智能技术有限公司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合肥视尔信息科技有限公司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安徽卫盾安全设备科技有限公司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安徽微尔智能科技有限公司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安徽数美信息技术有限责任公司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合肥嘉石科普服务有限公司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安徽安众智智能科技有限公司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安徽点亮网络技术有限公司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安徽深核信息技术有限公司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合肥一煊检测技术有限公司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安徽智领电力科技有限公司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合肥赑歌数据科技有限公司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安徽警泰安警用装备科技有限公司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中城投集团新能源有限责任公司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安徽立翔电力技术服务有限公司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安徽高哲信息技术有限公司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合肥天鹰高科技有限公司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安徽国信类脑智能科技有限公司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安徽国晟检测技术有限公司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合肥斡亿信息科技有限公司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合肥松数科技有限公司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安徽恒生皖美网络科技有限公司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安徽智慧教育科技有限公司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安徽谱图科技有限公司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合肥图谱智能科技有限公司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合肥双福信息科技有限公司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安正网络安全技术有限公司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安徽大华检测技术有限公司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安徽华昇检测科技有限责任公司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合肥海普微电子有限公司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安徽伊尔思环境科技股份有限公司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安徽新皖能检测有限公司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安徽百帮环境工程有限公司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安徽政新信息科技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合肥华筑博展文化科技有限公司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合肥德智航创科技有限公司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合肥聚跃检测技术有限公司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安徽云磬科技产业发展有限公司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安徽友禾信息技术有限公司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大唐锅炉压力容器检验中心有限公司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安徽华元智控科技有限公司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安徽阳光心健科技发展有限公司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安徽矿安检测技术服务有限公司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安徽玉臻科技集团有限公司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中信科智联科技（安徽）有限公司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合肥市数智城市投资运营有限公司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安徽德恩普智能科技有限责任公司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安徽新季环保科技有限公司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合肥谱佳医学检验实验室有限公司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安徽亿信互联科技有限公司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安徽碧水环业生态科技有限公司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合肥信风科技开发有限公司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合肥聆思半导体技术有限公司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合肥名阳信息技术有限公司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广电计量检测（合肥）有限公司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安徽省科大奥锐科技有限公司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安徽盛威工程检测有限公司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合肥迈特核磁技术有限公司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安徽布拉特智能科技有限公司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安徽枫林晚语文化传媒有限责任公司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安徽环科检测中心有限公司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合肥宝资智能科技有限公司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合肥狐狸家教育科技有限公司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合肥讯图信息科技有限公司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华测风雪检测技术有限公司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安徽省模式识别信息技术有限公司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安徽精蓝科技服务有限公司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安徽融德信息科技有限公司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安徽微沃信息科技股份有限公司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费赛恩流体技术（合肥）有限公司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合肥九一化工科技有限公司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天地间博展科技有限公司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安徽骏图智能科技有限公司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安徽诚翔分析测试科技有限公司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安徽子思金融信息服务有限公司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安徽新力电业高技术有限责任公司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安徽韬珀信息技术有限公司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安徽海德瑞丰光电科技有限公司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百达文化科技有限公司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安徽济舟信息技术有限公司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安徽省川佰科技有限公司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安徽友诚地理信息技术有限公司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安徽赛尔福职业安全健康有限公司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合肥蓝声智能科技有限公司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合肥中科智存科技有限公司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安徽润地勘测规划咨询有限公司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安徽科博瑞环境科技有限公司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合肥创想能源环境科技有限公司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安徽千米信息科技有限公司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安徽新嘉创信息科技有限公司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合肥迅大信息技术有限公司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安徽金财智物联科技股份有限公司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合肥思科智展文化科技有限公司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安徽中海环境科技有限公司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安徽省巨鳐信息科技有限公司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合肥上华工程设计有限公司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安徽浩悦生态科技有限责任公司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安徽盛特环境科技有限公司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安徽瑞轩供应链科技有限公司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安徽清晓方塘教育科技有限公司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安徽凌讯信息工程有限公司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安徽佰通教育科技发展股份有限公司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合肥市传秀科技有限公司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安徽博广档案科技有限公司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安徽商网信息产业有限公司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合肥市九学王教育科技有限公司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数字双碳科技（合肥）有限公司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安徽产业互联数据智能创新中心有限公司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安徽轩创智能科技有限公司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安徽昱耐物联科技有限公司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安徽佰泰科技服务外包有限公司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合肥原野标识工程有限公司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安徽劲威物联网科技有限公司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巨凯工程科技集团有限公司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安徽安联云服务有限公司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合肥博诺思自动化设备有限公司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安徽福康通健康产业发展有限公司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安徽数字引力科技有限公司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安徽赛如分析检测科技有限公司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安徽赛福贝特信息技术有限公司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安徽宜介科技股份有限公司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安徽悟梓媒体技术有限公司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合肥泛米智能科技有限公司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合肥众智软件有限公司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合肥闻欣尔悦信息科技有限公司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合肥锐翰光电科技有限公司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合肥中科云数科技有限公司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安徽移诺信息科技有限公司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安徽银玑信息安全技术有限责任公司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安徽麦金利文化旅游有限公司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安徽云驴通信息技术有限公司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美而特智能后勤服务有限公司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数字安徽有限责任公司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安徽六合电子科技有限公司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合肥明源卓越科技有限公司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安徽正一水务有限公司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安徽新兴电子科技有限公司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安徽赋能信息安全有限责任公司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安徽易联众科技发展有限公司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华测蔚思博检测技术有限公司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安徽景熙规划咨询有限公司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安徽迈普德康信息科技有限公司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安徽耐普讯工程技术有限公司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安徽荣旭信息科技有限公司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合肥健天电子有限公司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合肥吾恒信息科技有限公司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安徽邻医快药科技有限公司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安徽欧乐美科技有限公司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合肥天互光电科技有限公司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合肥润田规划设计有限公司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安徽兰泽环保装备技术有限公司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安徽听海软件科技有限公司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安徽信必达科技有限公司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安徽霍迹寻踪科技有限公司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合肥柯锐机房设备有限公司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安徽鼠宝信息科技有限公司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合肥拓普网络系统工程有限责任公司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合肥无境科技有限公司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安徽松易科技有限公司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振伟博展科技股份有限公司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合肥吉雅其信息科技有限公司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安徽时代漫游文化传媒股份有限公司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安徽东方国信科技有限公司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合肥汉亚信息技术有限公司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安徽领聚数字技术有限公司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合肥市华宇半导体有限公司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安徽瑞智信创网络科技有限公司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安徽博通天成信息科技有限公司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合肥九益车信息科技有限公司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安徽领兴信息科技有限公司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安徽金瑞安工程咨询有限公司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安徽慧天新能源技术有限公司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安徽蚂云网络工程有限公司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安徽高杰斯信息技术有限公司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安徽思高智能科技有限公司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合肥祥顺信息科技有限公司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安徽健坤通信股份有限公司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合肥长月科技有限公司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绿辰环境技术有限公司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安徽尚原规划咨询有限公司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安徽省宝创电子商务有限公司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淮北九天测绘股份有限公司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奇扬智能科技（淮北）有限公司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太阳升（亳州）生物医药科技有限公司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亳州迪科数金科技有限公司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亳州市信息产业发展有限公司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安徽万朗高科股份有限公司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宿州和君纵达数据科技有限公司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安徽省中飞安全科技有限公司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砀山县闯九州餐饮服务有限公司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华瑞赛维（宿州）科技有限公司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蚌埠电力规划设计院有限公司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安徽省佳诺电子科技股份有限公司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淮南矿业集团商品检测检验有限公司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淮南矿业集团兴科计量技术服务有限责任公司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安徽科拉大数据服务有限公司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安徽博和利大数据服务有限公司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中新联科环境科技（安徽）有限公司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安徽伽马莱恩机器人有限公司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舒城润丰印务有限公司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安徽泓和智联科技有限公司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马鞍山电力规划勘察设计院有限责任公司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安徽和宇测绘有限公司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安徽钢之家电子商务有限公司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马鞍山马钢电气修造有限公司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芜湖赛宝信息产业技术研究院有限公司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芜湖明远电力工程咨询设计有限公司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安徽火蓝数据有限公司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安徽阡陌网络科技有限公司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安徽数安桥数据科技有限公司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安徽彦思信息科技有限公司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安徽新兆通信息科技有限公司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安徽人本文化科技有限公司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安徽揽梦达科技股份有限公司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广德金恒金属处理有限公司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安徽思危特安全技术服务有限公司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安徽港口物流有限公司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安徽安之博科技有限责任公司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铜陵利民环保科技股份有限公司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安徽安东博创信息科技有限公司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池州远航牛头山港务有限公司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池州市数据产业有限公司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安徽艾博特检测技术有限公司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安庆市新城防腐清洗有限公司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E14992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7">
    <w:name w:val="标题4"/>
    <w:basedOn w:val="1"/>
    <w:next w:val="2"/>
    <w:qFormat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2024-12-20T07:22:04Z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