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1C4EA3" w14:textId="77777777" w:rsidR="00AA5D0D" w:rsidRDefault="00B158CE">
      <w:pPr>
        <w:rPr>
          <w:rFonts w:eastAsia="方正黑体_GBK"/>
          <w:color w:val="000000"/>
        </w:rPr>
      </w:pPr>
      <w:r>
        <w:rPr>
          <w:rFonts w:eastAsia="方正黑体_GBK"/>
          <w:color w:val="000000"/>
        </w:rPr>
        <w:t>附件</w:t>
      </w:r>
      <w:r>
        <w:rPr>
          <w:rFonts w:eastAsia="方正黑体_GBK"/>
          <w:color w:val="000000"/>
        </w:rPr>
        <w:t>4</w:t>
      </w:r>
    </w:p>
    <w:p w14:paraId="207B5FC7" w14:textId="77777777" w:rsidR="00AA5D0D" w:rsidRDefault="00B158CE">
      <w:pPr>
        <w:spacing w:line="600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>陕西省专精特新中小企业复核推荐汇总表</w:t>
      </w:r>
    </w:p>
    <w:p w14:paraId="4261DC46" w14:textId="77777777" w:rsidR="00AA5D0D" w:rsidRDefault="00AA5D0D">
      <w:pPr>
        <w:spacing w:line="240" w:lineRule="exact"/>
        <w:rPr>
          <w:rFonts w:eastAsia="方正小标宋简体"/>
          <w:color w:val="000000"/>
          <w:sz w:val="36"/>
          <w:szCs w:val="36"/>
        </w:rPr>
      </w:pPr>
    </w:p>
    <w:p w14:paraId="3A707F47" w14:textId="77777777" w:rsidR="00AA5D0D" w:rsidRDefault="00B158CE" w:rsidP="00482E9B">
      <w:pPr>
        <w:spacing w:line="480" w:lineRule="exact"/>
        <w:rPr>
          <w:rFonts w:eastAsia="仿宋_GB2312"/>
          <w:color w:val="000000"/>
          <w:sz w:val="28"/>
          <w:szCs w:val="28"/>
          <w:u w:val="single"/>
        </w:rPr>
      </w:pPr>
      <w:r>
        <w:rPr>
          <w:rFonts w:eastAsia="仿宋_GB2312"/>
          <w:color w:val="000000"/>
          <w:sz w:val="28"/>
          <w:szCs w:val="28"/>
        </w:rPr>
        <w:t>市（区）工业和信息化主管部门（盖章）：</w:t>
      </w:r>
      <w:r>
        <w:rPr>
          <w:rFonts w:eastAsia="仿宋_GB2312"/>
          <w:color w:val="000000"/>
          <w:sz w:val="28"/>
          <w:szCs w:val="28"/>
          <w:u w:val="single"/>
        </w:rPr>
        <w:t xml:space="preserve">                  </w:t>
      </w:r>
    </w:p>
    <w:tbl>
      <w:tblPr>
        <w:tblpPr w:leftFromText="180" w:rightFromText="180" w:vertAnchor="text" w:horzAnchor="page" w:tblpX="1932" w:tblpY="212"/>
        <w:tblOverlap w:val="never"/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531"/>
        <w:gridCol w:w="636"/>
        <w:gridCol w:w="636"/>
        <w:gridCol w:w="636"/>
        <w:gridCol w:w="636"/>
        <w:gridCol w:w="637"/>
        <w:gridCol w:w="636"/>
        <w:gridCol w:w="636"/>
        <w:gridCol w:w="637"/>
        <w:gridCol w:w="636"/>
        <w:gridCol w:w="636"/>
        <w:gridCol w:w="637"/>
        <w:gridCol w:w="1172"/>
        <w:gridCol w:w="1057"/>
        <w:gridCol w:w="710"/>
        <w:gridCol w:w="636"/>
        <w:gridCol w:w="426"/>
        <w:gridCol w:w="426"/>
        <w:gridCol w:w="426"/>
        <w:gridCol w:w="637"/>
      </w:tblGrid>
      <w:tr w:rsidR="00AA5D0D" w14:paraId="3AF174B6" w14:textId="77777777">
        <w:trPr>
          <w:trHeight w:val="528"/>
        </w:trPr>
        <w:tc>
          <w:tcPr>
            <w:tcW w:w="158" w:type="pct"/>
            <w:vMerge w:val="restart"/>
            <w:vAlign w:val="center"/>
          </w:tcPr>
          <w:p w14:paraId="0B48CD32" w14:textId="77777777" w:rsidR="00AA5D0D" w:rsidRDefault="00B158CE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97" w:type="pct"/>
            <w:vMerge w:val="restart"/>
            <w:vAlign w:val="center"/>
          </w:tcPr>
          <w:p w14:paraId="55CD18ED" w14:textId="77777777" w:rsidR="00AA5D0D" w:rsidRDefault="00B158CE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企业</w:t>
            </w:r>
          </w:p>
          <w:p w14:paraId="28F27C01" w14:textId="77777777" w:rsidR="00AA5D0D" w:rsidRDefault="00B158CE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名称</w:t>
            </w:r>
          </w:p>
        </w:tc>
        <w:tc>
          <w:tcPr>
            <w:tcW w:w="236" w:type="pct"/>
            <w:vMerge w:val="restart"/>
            <w:vAlign w:val="center"/>
          </w:tcPr>
          <w:p w14:paraId="0FCB2A3B" w14:textId="77777777" w:rsidR="00AA5D0D" w:rsidRDefault="00B158CE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所属</w:t>
            </w:r>
            <w:r>
              <w:rPr>
                <w:color w:val="000000"/>
                <w:sz w:val="21"/>
                <w:szCs w:val="21"/>
              </w:rPr>
              <w:t>市（县</w:t>
            </w:r>
            <w:r>
              <w:rPr>
                <w:color w:val="000000"/>
                <w:sz w:val="21"/>
                <w:szCs w:val="21"/>
              </w:rPr>
              <w:t>/</w:t>
            </w:r>
            <w:r>
              <w:rPr>
                <w:color w:val="000000"/>
                <w:sz w:val="21"/>
                <w:szCs w:val="21"/>
              </w:rPr>
              <w:t>区）</w:t>
            </w:r>
          </w:p>
        </w:tc>
        <w:tc>
          <w:tcPr>
            <w:tcW w:w="236" w:type="pct"/>
            <w:vMerge w:val="restart"/>
            <w:vAlign w:val="center"/>
          </w:tcPr>
          <w:p w14:paraId="67E4E6C6" w14:textId="77777777" w:rsidR="00AA5D0D" w:rsidRDefault="00B158CE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主导产品名称</w:t>
            </w:r>
          </w:p>
          <w:p w14:paraId="3AA0465E" w14:textId="77777777" w:rsidR="00AA5D0D" w:rsidRDefault="00B158CE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（请勿填写英文）</w:t>
            </w:r>
          </w:p>
        </w:tc>
        <w:tc>
          <w:tcPr>
            <w:tcW w:w="709" w:type="pct"/>
            <w:gridSpan w:val="3"/>
            <w:vAlign w:val="center"/>
          </w:tcPr>
          <w:p w14:paraId="105B3C6A" w14:textId="77777777" w:rsidR="00AA5D0D" w:rsidRDefault="00B158CE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营业收入总额</w:t>
            </w:r>
          </w:p>
          <w:p w14:paraId="744055F6" w14:textId="77777777" w:rsidR="00AA5D0D" w:rsidRDefault="00B158CE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（</w:t>
            </w:r>
            <w:r>
              <w:rPr>
                <w:rFonts w:hint="eastAsia"/>
                <w:color w:val="000000"/>
                <w:sz w:val="21"/>
                <w:szCs w:val="21"/>
              </w:rPr>
              <w:t>万元</w:t>
            </w:r>
            <w:r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709" w:type="pct"/>
            <w:gridSpan w:val="3"/>
            <w:vAlign w:val="center"/>
          </w:tcPr>
          <w:p w14:paraId="5363A8B6" w14:textId="77777777" w:rsidR="00AA5D0D" w:rsidRDefault="00B158CE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研发费用总额</w:t>
            </w:r>
          </w:p>
          <w:p w14:paraId="166E1584" w14:textId="77777777" w:rsidR="00AA5D0D" w:rsidRDefault="00B158CE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709" w:type="pct"/>
            <w:gridSpan w:val="3"/>
            <w:vAlign w:val="center"/>
          </w:tcPr>
          <w:p w14:paraId="61DBABD5" w14:textId="77777777" w:rsidR="00AA5D0D" w:rsidRDefault="00B158CE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研发费用总额占营业收入总额比重</w:t>
            </w:r>
            <w:r>
              <w:rPr>
                <w:rFonts w:hint="eastAsia"/>
                <w:color w:val="000000"/>
                <w:sz w:val="21"/>
                <w:szCs w:val="21"/>
              </w:rPr>
              <w:t>（</w:t>
            </w:r>
            <w:r>
              <w:rPr>
                <w:rFonts w:hint="eastAsia"/>
                <w:color w:val="000000"/>
                <w:sz w:val="21"/>
                <w:szCs w:val="21"/>
              </w:rPr>
              <w:t>%</w:t>
            </w:r>
            <w:r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435" w:type="pct"/>
            <w:vMerge w:val="restart"/>
            <w:vAlign w:val="center"/>
          </w:tcPr>
          <w:p w14:paraId="1632DFB6" w14:textId="77777777" w:rsidR="00AA5D0D" w:rsidRDefault="00B158CE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与主导产品相关的Ι类知识产权</w:t>
            </w:r>
            <w:r>
              <w:rPr>
                <w:rFonts w:hint="eastAsia"/>
                <w:color w:val="000000"/>
                <w:sz w:val="21"/>
                <w:szCs w:val="21"/>
              </w:rPr>
              <w:t>数量</w:t>
            </w:r>
          </w:p>
          <w:p w14:paraId="26C8DEBD" w14:textId="77777777" w:rsidR="00AA5D0D" w:rsidRDefault="00B158CE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（个）</w:t>
            </w:r>
          </w:p>
        </w:tc>
        <w:tc>
          <w:tcPr>
            <w:tcW w:w="392" w:type="pct"/>
            <w:vMerge w:val="restart"/>
            <w:vAlign w:val="center"/>
          </w:tcPr>
          <w:p w14:paraId="06C5BC5B" w14:textId="77777777" w:rsidR="00AA5D0D" w:rsidRDefault="00B158CE" w:rsidP="00482E9B">
            <w:pPr>
              <w:spacing w:line="340" w:lineRule="exact"/>
              <w:jc w:val="center"/>
            </w:pPr>
            <w:r>
              <w:rPr>
                <w:color w:val="000000"/>
                <w:sz w:val="21"/>
                <w:szCs w:val="21"/>
              </w:rPr>
              <w:t>近三年获得省部级以上科学技术奖励（排名前三）或拥有经认定的省部级以上研发机构</w:t>
            </w:r>
            <w:r>
              <w:rPr>
                <w:rFonts w:hint="eastAsia"/>
                <w:color w:val="000000"/>
                <w:sz w:val="21"/>
                <w:szCs w:val="21"/>
              </w:rPr>
              <w:t>情况</w:t>
            </w:r>
          </w:p>
        </w:tc>
        <w:tc>
          <w:tcPr>
            <w:tcW w:w="264" w:type="pct"/>
            <w:vMerge w:val="restart"/>
            <w:vAlign w:val="center"/>
          </w:tcPr>
          <w:p w14:paraId="2A1F350D" w14:textId="77777777" w:rsidR="00AA5D0D" w:rsidRDefault="00B158CE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本年度中小企业专精特新发展评价得分</w:t>
            </w:r>
          </w:p>
        </w:tc>
        <w:tc>
          <w:tcPr>
            <w:tcW w:w="236" w:type="pct"/>
            <w:vMerge w:val="restart"/>
            <w:vAlign w:val="center"/>
          </w:tcPr>
          <w:p w14:paraId="71FBBE23" w14:textId="77777777" w:rsidR="00AA5D0D" w:rsidRDefault="00B158CE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该企业产品、技术先进性的说明</w:t>
            </w:r>
          </w:p>
          <w:p w14:paraId="2CF39A7E" w14:textId="77777777" w:rsidR="00AA5D0D" w:rsidRDefault="00B158CE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（不超过</w:t>
            </w:r>
            <w:r>
              <w:rPr>
                <w:color w:val="000000"/>
                <w:sz w:val="21"/>
                <w:szCs w:val="21"/>
              </w:rPr>
              <w:t>100</w:t>
            </w:r>
            <w:r>
              <w:rPr>
                <w:color w:val="000000"/>
                <w:sz w:val="21"/>
                <w:szCs w:val="21"/>
              </w:rPr>
              <w:t>字）</w:t>
            </w:r>
          </w:p>
        </w:tc>
        <w:tc>
          <w:tcPr>
            <w:tcW w:w="158" w:type="pct"/>
            <w:vMerge w:val="restart"/>
            <w:vAlign w:val="center"/>
          </w:tcPr>
          <w:p w14:paraId="37375A53" w14:textId="77777777" w:rsidR="00AA5D0D" w:rsidRDefault="00B158CE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联系人</w:t>
            </w:r>
          </w:p>
        </w:tc>
        <w:tc>
          <w:tcPr>
            <w:tcW w:w="158" w:type="pct"/>
            <w:vMerge w:val="restart"/>
            <w:vAlign w:val="center"/>
          </w:tcPr>
          <w:p w14:paraId="4EE0802B" w14:textId="77777777" w:rsidR="00AA5D0D" w:rsidRDefault="00B158CE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电话</w:t>
            </w:r>
          </w:p>
        </w:tc>
        <w:tc>
          <w:tcPr>
            <w:tcW w:w="395" w:type="pct"/>
            <w:gridSpan w:val="2"/>
            <w:vAlign w:val="center"/>
          </w:tcPr>
          <w:p w14:paraId="134D27F2" w14:textId="77777777" w:rsidR="00AA5D0D" w:rsidRDefault="00B158CE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复核意见</w:t>
            </w:r>
          </w:p>
        </w:tc>
      </w:tr>
      <w:tr w:rsidR="00AA5D0D" w14:paraId="76764068" w14:textId="77777777">
        <w:trPr>
          <w:trHeight w:val="1343"/>
        </w:trPr>
        <w:tc>
          <w:tcPr>
            <w:tcW w:w="158" w:type="pct"/>
            <w:vMerge/>
            <w:vAlign w:val="center"/>
          </w:tcPr>
          <w:p w14:paraId="423D066B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97" w:type="pct"/>
            <w:vMerge/>
            <w:vAlign w:val="center"/>
          </w:tcPr>
          <w:p w14:paraId="4BC9BE3C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Merge/>
            <w:vAlign w:val="center"/>
          </w:tcPr>
          <w:p w14:paraId="6C7137AB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Merge/>
            <w:vAlign w:val="center"/>
          </w:tcPr>
          <w:p w14:paraId="46CAFF01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6FC2D792" w14:textId="77777777" w:rsidR="00AA5D0D" w:rsidRDefault="00B158CE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236" w:type="pct"/>
            <w:vAlign w:val="center"/>
          </w:tcPr>
          <w:p w14:paraId="52A5944E" w14:textId="77777777" w:rsidR="00AA5D0D" w:rsidRDefault="00B158CE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236" w:type="pct"/>
            <w:vAlign w:val="center"/>
          </w:tcPr>
          <w:p w14:paraId="554B0AF2" w14:textId="77777777" w:rsidR="00AA5D0D" w:rsidRDefault="00B158CE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2025</w:t>
            </w:r>
          </w:p>
        </w:tc>
        <w:tc>
          <w:tcPr>
            <w:tcW w:w="236" w:type="pct"/>
            <w:vAlign w:val="center"/>
          </w:tcPr>
          <w:p w14:paraId="25894D27" w14:textId="77777777" w:rsidR="00AA5D0D" w:rsidRDefault="00B158CE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236" w:type="pct"/>
            <w:vAlign w:val="center"/>
          </w:tcPr>
          <w:p w14:paraId="783D5B74" w14:textId="77777777" w:rsidR="00AA5D0D" w:rsidRDefault="00B158CE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236" w:type="pct"/>
            <w:vAlign w:val="center"/>
          </w:tcPr>
          <w:p w14:paraId="718B26D7" w14:textId="77777777" w:rsidR="00AA5D0D" w:rsidRDefault="00B158CE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2025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39A85963" w14:textId="77777777" w:rsidR="00AA5D0D" w:rsidRDefault="00B158CE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56F09928" w14:textId="77777777" w:rsidR="00AA5D0D" w:rsidRDefault="00B158CE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639FB1E2" w14:textId="77777777" w:rsidR="00AA5D0D" w:rsidRDefault="00B158CE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2025</w:t>
            </w:r>
          </w:p>
        </w:tc>
        <w:tc>
          <w:tcPr>
            <w:tcW w:w="435" w:type="pct"/>
            <w:vMerge/>
            <w:vAlign w:val="center"/>
          </w:tcPr>
          <w:p w14:paraId="628D0AF4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92" w:type="pct"/>
            <w:vMerge/>
            <w:vAlign w:val="center"/>
          </w:tcPr>
          <w:p w14:paraId="573D4846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64" w:type="pct"/>
            <w:vMerge/>
            <w:vAlign w:val="center"/>
          </w:tcPr>
          <w:p w14:paraId="28820BD7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Merge/>
            <w:vAlign w:val="center"/>
          </w:tcPr>
          <w:p w14:paraId="2ACEB639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8" w:type="pct"/>
            <w:vMerge/>
            <w:vAlign w:val="center"/>
          </w:tcPr>
          <w:p w14:paraId="0CD0437A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8" w:type="pct"/>
            <w:vMerge/>
            <w:vAlign w:val="center"/>
          </w:tcPr>
          <w:p w14:paraId="2DB5C6CE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8" w:type="pct"/>
            <w:vAlign w:val="center"/>
          </w:tcPr>
          <w:p w14:paraId="1DC0EE2E" w14:textId="77777777" w:rsidR="00AA5D0D" w:rsidRDefault="00B158CE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是否</w:t>
            </w:r>
          </w:p>
          <w:p w14:paraId="57699A57" w14:textId="77777777" w:rsidR="00AA5D0D" w:rsidRDefault="00B158CE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推</w:t>
            </w:r>
            <w:bookmarkStart w:id="0" w:name="_GoBack"/>
            <w:bookmarkEnd w:id="0"/>
            <w:r>
              <w:rPr>
                <w:color w:val="000000"/>
                <w:sz w:val="21"/>
                <w:szCs w:val="21"/>
              </w:rPr>
              <w:t>荐</w:t>
            </w:r>
          </w:p>
        </w:tc>
        <w:tc>
          <w:tcPr>
            <w:tcW w:w="237" w:type="pct"/>
            <w:vAlign w:val="center"/>
          </w:tcPr>
          <w:p w14:paraId="5857D5F1" w14:textId="77777777" w:rsidR="00AA5D0D" w:rsidRDefault="00B158CE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如不推荐，请注明理由</w:t>
            </w:r>
          </w:p>
        </w:tc>
      </w:tr>
      <w:tr w:rsidR="00AA5D0D" w14:paraId="084287C5" w14:textId="77777777">
        <w:tc>
          <w:tcPr>
            <w:tcW w:w="158" w:type="pct"/>
            <w:vAlign w:val="center"/>
          </w:tcPr>
          <w:p w14:paraId="3AD28898" w14:textId="77777777" w:rsidR="00AA5D0D" w:rsidRDefault="00B158CE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97" w:type="pct"/>
            <w:vAlign w:val="center"/>
          </w:tcPr>
          <w:p w14:paraId="63586B7C" w14:textId="77777777" w:rsidR="00AA5D0D" w:rsidRDefault="00B158CE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xxx</w:t>
            </w:r>
          </w:p>
        </w:tc>
        <w:tc>
          <w:tcPr>
            <w:tcW w:w="236" w:type="pct"/>
            <w:vAlign w:val="center"/>
          </w:tcPr>
          <w:p w14:paraId="63CE3959" w14:textId="77777777" w:rsidR="00AA5D0D" w:rsidRDefault="00B158CE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西安市高新区</w:t>
            </w:r>
          </w:p>
        </w:tc>
        <w:tc>
          <w:tcPr>
            <w:tcW w:w="236" w:type="pct"/>
            <w:vAlign w:val="center"/>
          </w:tcPr>
          <w:p w14:paraId="4C9FEC34" w14:textId="77777777" w:rsidR="00AA5D0D" w:rsidRDefault="00B158CE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Xxx</w:t>
            </w:r>
          </w:p>
        </w:tc>
        <w:tc>
          <w:tcPr>
            <w:tcW w:w="236" w:type="pct"/>
            <w:vAlign w:val="center"/>
          </w:tcPr>
          <w:p w14:paraId="26361FA6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25E9085D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37304424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04ED1E10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30482972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79291429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5517B1A1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4CD73B17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6AC80309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35" w:type="pct"/>
            <w:vAlign w:val="center"/>
          </w:tcPr>
          <w:p w14:paraId="7F08DFA0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92" w:type="pct"/>
            <w:vAlign w:val="center"/>
          </w:tcPr>
          <w:p w14:paraId="190373C1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64" w:type="pct"/>
            <w:vAlign w:val="center"/>
          </w:tcPr>
          <w:p w14:paraId="2FDD0BC5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61743C79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8" w:type="pct"/>
            <w:vAlign w:val="center"/>
          </w:tcPr>
          <w:p w14:paraId="14E17338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8" w:type="pct"/>
            <w:vAlign w:val="center"/>
          </w:tcPr>
          <w:p w14:paraId="0C263854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8" w:type="pct"/>
            <w:vAlign w:val="center"/>
          </w:tcPr>
          <w:p w14:paraId="53CDFF11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7" w:type="pct"/>
            <w:vAlign w:val="center"/>
          </w:tcPr>
          <w:p w14:paraId="12F50D98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AA5D0D" w14:paraId="23E24B9F" w14:textId="77777777">
        <w:tc>
          <w:tcPr>
            <w:tcW w:w="158" w:type="pct"/>
            <w:vAlign w:val="center"/>
          </w:tcPr>
          <w:p w14:paraId="6962D226" w14:textId="77777777" w:rsidR="00AA5D0D" w:rsidRDefault="00B158CE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197" w:type="pct"/>
            <w:vAlign w:val="center"/>
          </w:tcPr>
          <w:p w14:paraId="57A9F701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7E87D222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61CF1D84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23FE973D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34FC0403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2983C488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3EB272A7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5986B3C0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6F2CA3A5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133CD45C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7092F6AC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072A1C7D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35" w:type="pct"/>
            <w:vAlign w:val="center"/>
          </w:tcPr>
          <w:p w14:paraId="695C5D43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92" w:type="pct"/>
            <w:vAlign w:val="center"/>
          </w:tcPr>
          <w:p w14:paraId="6F00F4E2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64" w:type="pct"/>
            <w:vAlign w:val="center"/>
          </w:tcPr>
          <w:p w14:paraId="53265B60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2B7CBD11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8" w:type="pct"/>
            <w:vAlign w:val="center"/>
          </w:tcPr>
          <w:p w14:paraId="7A16BB77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8" w:type="pct"/>
            <w:vAlign w:val="center"/>
          </w:tcPr>
          <w:p w14:paraId="11B3F687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8" w:type="pct"/>
            <w:vAlign w:val="center"/>
          </w:tcPr>
          <w:p w14:paraId="65703A90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7" w:type="pct"/>
            <w:vAlign w:val="center"/>
          </w:tcPr>
          <w:p w14:paraId="096EDD41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AA5D0D" w14:paraId="4991FDAC" w14:textId="77777777">
        <w:tc>
          <w:tcPr>
            <w:tcW w:w="158" w:type="pct"/>
            <w:vAlign w:val="center"/>
          </w:tcPr>
          <w:p w14:paraId="1EEB5039" w14:textId="77777777" w:rsidR="00AA5D0D" w:rsidRDefault="00B158CE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97" w:type="pct"/>
            <w:vAlign w:val="center"/>
          </w:tcPr>
          <w:p w14:paraId="1DC3FDF7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293D1113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795039E6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4311A8C8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3774C03F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78EAEF8C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58ED15CC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02F175F5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1B0B2EEA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31A484E7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7D6C4CDE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5BB60A4B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35" w:type="pct"/>
            <w:vAlign w:val="center"/>
          </w:tcPr>
          <w:p w14:paraId="3271AC64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92" w:type="pct"/>
            <w:vAlign w:val="center"/>
          </w:tcPr>
          <w:p w14:paraId="60EDED2C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64" w:type="pct"/>
            <w:vAlign w:val="center"/>
          </w:tcPr>
          <w:p w14:paraId="57B5555C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796F34FB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8" w:type="pct"/>
            <w:vAlign w:val="center"/>
          </w:tcPr>
          <w:p w14:paraId="23FAFCDF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8" w:type="pct"/>
            <w:vAlign w:val="center"/>
          </w:tcPr>
          <w:p w14:paraId="38DAB335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8" w:type="pct"/>
            <w:vAlign w:val="center"/>
          </w:tcPr>
          <w:p w14:paraId="24C5BC34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7" w:type="pct"/>
            <w:vAlign w:val="center"/>
          </w:tcPr>
          <w:p w14:paraId="498DDFDE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AA5D0D" w14:paraId="26BC3E65" w14:textId="77777777">
        <w:tc>
          <w:tcPr>
            <w:tcW w:w="158" w:type="pct"/>
            <w:vAlign w:val="center"/>
          </w:tcPr>
          <w:p w14:paraId="2CA8D243" w14:textId="77777777" w:rsidR="00AA5D0D" w:rsidRDefault="00B158CE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…</w:t>
            </w:r>
          </w:p>
        </w:tc>
        <w:tc>
          <w:tcPr>
            <w:tcW w:w="197" w:type="pct"/>
            <w:vAlign w:val="center"/>
          </w:tcPr>
          <w:p w14:paraId="31B754CB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351F603B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6FA60EEF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71E00125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18CB2E58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3DDFE993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64CE55D2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3E706DE2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1159C448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058D2D9F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1037622F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3726B880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35" w:type="pct"/>
            <w:vAlign w:val="center"/>
          </w:tcPr>
          <w:p w14:paraId="71525766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92" w:type="pct"/>
            <w:vAlign w:val="center"/>
          </w:tcPr>
          <w:p w14:paraId="3E7AEDF2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64" w:type="pct"/>
            <w:vAlign w:val="center"/>
          </w:tcPr>
          <w:p w14:paraId="4A3D42CC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6" w:type="pct"/>
            <w:vAlign w:val="center"/>
          </w:tcPr>
          <w:p w14:paraId="5A8951BE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8" w:type="pct"/>
            <w:vAlign w:val="center"/>
          </w:tcPr>
          <w:p w14:paraId="74812CBB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8" w:type="pct"/>
            <w:vAlign w:val="center"/>
          </w:tcPr>
          <w:p w14:paraId="2A2C78D8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8" w:type="pct"/>
            <w:vAlign w:val="center"/>
          </w:tcPr>
          <w:p w14:paraId="3165B005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7" w:type="pct"/>
            <w:vAlign w:val="center"/>
          </w:tcPr>
          <w:p w14:paraId="2C8698F7" w14:textId="77777777" w:rsidR="00AA5D0D" w:rsidRDefault="00AA5D0D" w:rsidP="00482E9B">
            <w:pPr>
              <w:spacing w:line="3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</w:tbl>
    <w:p w14:paraId="11694F8B" w14:textId="77777777" w:rsidR="00AA5D0D" w:rsidRPr="00482E9B" w:rsidRDefault="00AA5D0D" w:rsidP="00482E9B"/>
    <w:sectPr w:rsidR="00AA5D0D" w:rsidRPr="00482E9B" w:rsidSect="00482E9B">
      <w:footerReference w:type="default" r:id="rId6"/>
      <w:pgSz w:w="16838" w:h="11906" w:orient="landscape"/>
      <w:pgMar w:top="1440" w:right="1800" w:bottom="1440" w:left="1800" w:header="851" w:footer="992" w:gutter="0"/>
      <w:pgNumType w:fmt="numberInDash" w:start="18"/>
      <w:cols w:space="720"/>
      <w:docGrid w:type="lines" w:linePitch="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8B825F" w14:textId="77777777" w:rsidR="00B158CE" w:rsidRDefault="00B158CE">
      <w:r>
        <w:separator/>
      </w:r>
    </w:p>
  </w:endnote>
  <w:endnote w:type="continuationSeparator" w:id="0">
    <w:p w14:paraId="6DA6F3A1" w14:textId="77777777" w:rsidR="00B158CE" w:rsidRDefault="00B15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黑体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A049B220-AE37-4162-AE78-A6B5EF8050AC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3723066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26683720" w14:textId="715FC708" w:rsidR="00482E9B" w:rsidRPr="00482E9B" w:rsidRDefault="00482E9B" w:rsidP="00482E9B">
        <w:pPr>
          <w:pStyle w:val="a5"/>
          <w:ind w:right="720"/>
          <w:rPr>
            <w:rFonts w:hint="eastAsia"/>
            <w:sz w:val="28"/>
            <w:szCs w:val="28"/>
          </w:rPr>
        </w:pPr>
        <w:r w:rsidRPr="00482E9B">
          <w:rPr>
            <w:sz w:val="28"/>
            <w:szCs w:val="28"/>
          </w:rPr>
          <w:fldChar w:fldCharType="begin"/>
        </w:r>
        <w:r w:rsidRPr="00482E9B">
          <w:rPr>
            <w:sz w:val="28"/>
            <w:szCs w:val="28"/>
          </w:rPr>
          <w:instrText>PAGE   \* MERGEFORMAT</w:instrText>
        </w:r>
        <w:r w:rsidRPr="00482E9B">
          <w:rPr>
            <w:sz w:val="28"/>
            <w:szCs w:val="28"/>
          </w:rPr>
          <w:fldChar w:fldCharType="separate"/>
        </w:r>
        <w:r w:rsidRPr="00482E9B">
          <w:rPr>
            <w:noProof/>
            <w:sz w:val="28"/>
            <w:szCs w:val="28"/>
            <w:lang w:val="zh-CN"/>
          </w:rPr>
          <w:t>-</w:t>
        </w:r>
        <w:r>
          <w:rPr>
            <w:noProof/>
            <w:sz w:val="28"/>
            <w:szCs w:val="28"/>
          </w:rPr>
          <w:t xml:space="preserve"> 18 -</w:t>
        </w:r>
        <w:r w:rsidRPr="00482E9B">
          <w:rPr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760C6C" w14:textId="77777777" w:rsidR="00B158CE" w:rsidRDefault="00B158CE">
      <w:r>
        <w:separator/>
      </w:r>
    </w:p>
  </w:footnote>
  <w:footnote w:type="continuationSeparator" w:id="0">
    <w:p w14:paraId="683EA0F2" w14:textId="77777777" w:rsidR="00B158CE" w:rsidRDefault="00B158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877887"/>
    <w:rsid w:val="00482E9B"/>
    <w:rsid w:val="00AA5D0D"/>
    <w:rsid w:val="00B158CE"/>
    <w:rsid w:val="3E3C796E"/>
    <w:rsid w:val="3FA47376"/>
    <w:rsid w:val="43877887"/>
    <w:rsid w:val="4BF54BAD"/>
    <w:rsid w:val="73BE2E7D"/>
    <w:rsid w:val="782A78D6"/>
    <w:rsid w:val="7FF5A18D"/>
    <w:rsid w:val="B5EDE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4B81F2"/>
  <w15:docId w15:val="{46F6CCDB-0255-415E-9BF6-D82D68FDE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qFormat/>
    <w:pPr>
      <w:spacing w:after="120"/>
    </w:pPr>
  </w:style>
  <w:style w:type="paragraph" w:styleId="a4">
    <w:name w:val="Title"/>
    <w:basedOn w:val="a"/>
    <w:next w:val="a"/>
    <w:qFormat/>
    <w:pPr>
      <w:spacing w:before="600" w:line="600" w:lineRule="exact"/>
      <w:jc w:val="center"/>
      <w:outlineLvl w:val="0"/>
    </w:pPr>
    <w:rPr>
      <w:rFonts w:eastAsia="华文中宋"/>
      <w:b/>
      <w:bCs/>
      <w:sz w:val="44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rsid w:val="00482E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1"/>
    <w:link w:val="a7"/>
    <w:rsid w:val="00482E9B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6">
    <w:name w:val="页脚 字符"/>
    <w:basedOn w:val="a1"/>
    <w:link w:val="a5"/>
    <w:uiPriority w:val="99"/>
    <w:rsid w:val="00482E9B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Angelia刘雨熙</dc:creator>
  <cp:lastModifiedBy>周密</cp:lastModifiedBy>
  <cp:revision>2</cp:revision>
  <dcterms:created xsi:type="dcterms:W3CDTF">2025-08-02T01:13:00Z</dcterms:created>
  <dcterms:modified xsi:type="dcterms:W3CDTF">2026-07-29T09:28:00Z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B7DD61D286BB4896B67A217513BCCCA3_11</vt:lpwstr>
  </property>
  <property fmtid="{D5CDD505-2E9C-101B-9397-08002B2CF9AE}" pid="4" name="KSOTemplateDocerSaveRecord">
    <vt:lpwstr>eyJoZGlkIjoiZmFkYjgzYTI1OTk2NDg0NTIzMjBlYmZkZWM4ZDZjYTMiLCJ1c2VySWQiOiI0NTkzNTUwMDkifQ==</vt:lpwstr>
  </property>
</Properties>
</file>