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6FF5D">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textAlignment w:val="auto"/>
        <w:rPr>
          <w:rFonts w:hint="default" w:ascii="Times New Roman" w:hAnsi="Times New Roman" w:eastAsia="黑体" w:cs="Times New Roman"/>
          <w:snapToGrid/>
          <w:spacing w:val="0"/>
          <w:kern w:val="21"/>
          <w:sz w:val="32"/>
          <w:szCs w:val="32"/>
          <w:highlight w:val="none"/>
          <w:lang w:val="en-US" w:eastAsia="zh-CN"/>
        </w:rPr>
      </w:pPr>
      <w:r>
        <w:rPr>
          <w:rFonts w:hint="default" w:ascii="Times New Roman" w:hAnsi="Times New Roman" w:eastAsia="黑体" w:cs="Times New Roman"/>
          <w:snapToGrid/>
          <w:spacing w:val="0"/>
          <w:kern w:val="21"/>
          <w:sz w:val="32"/>
          <w:szCs w:val="32"/>
          <w:highlight w:val="none"/>
        </w:rPr>
        <w:t>附件</w:t>
      </w:r>
      <w:r>
        <w:rPr>
          <w:rFonts w:hint="eastAsia" w:ascii="Times New Roman" w:hAnsi="Times New Roman" w:eastAsia="黑体" w:cs="Times New Roman"/>
          <w:snapToGrid/>
          <w:spacing w:val="0"/>
          <w:kern w:val="21"/>
          <w:sz w:val="32"/>
          <w:szCs w:val="32"/>
          <w:highlight w:val="none"/>
          <w:lang w:val="en-US" w:eastAsia="zh-CN"/>
        </w:rPr>
        <w:t>3</w:t>
      </w:r>
    </w:p>
    <w:p w14:paraId="3CA7DBD0">
      <w:pPr>
        <w:autoSpaceDE w:val="0"/>
        <w:spacing w:line="600" w:lineRule="exact"/>
        <w:jc w:val="center"/>
        <w:rPr>
          <w:rFonts w:hint="default" w:ascii="Times New Roman" w:hAnsi="Times New Roman" w:eastAsia="黑体" w:cs="Times New Roman"/>
          <w:sz w:val="32"/>
          <w:szCs w:val="32"/>
          <w:highlight w:val="none"/>
          <w:lang w:bidi="ar-SA"/>
        </w:rPr>
      </w:pPr>
    </w:p>
    <w:p w14:paraId="0A97F4EA">
      <w:pPr>
        <w:autoSpaceDE w:val="0"/>
        <w:spacing w:line="600" w:lineRule="exact"/>
        <w:jc w:val="center"/>
        <w:rPr>
          <w:rFonts w:hint="default" w:ascii="Times New Roman" w:hAnsi="Times New Roman" w:eastAsia="方正小标宋简体" w:cs="Times New Roman"/>
          <w:sz w:val="44"/>
          <w:szCs w:val="44"/>
          <w:highlight w:val="none"/>
          <w:lang w:val="en-US" w:bidi="ar-SA"/>
        </w:rPr>
      </w:pPr>
      <w:r>
        <w:rPr>
          <w:rFonts w:hint="eastAsia" w:ascii="Times New Roman" w:hAnsi="Times New Roman" w:eastAsia="方正小标宋简体" w:cs="Times New Roman"/>
          <w:snapToGrid/>
          <w:color w:val="000000"/>
          <w:spacing w:val="0"/>
          <w:kern w:val="21"/>
          <w:sz w:val="44"/>
          <w:szCs w:val="44"/>
          <w:highlight w:val="none"/>
          <w:lang w:val="en-US" w:eastAsia="zh-CN"/>
        </w:rPr>
        <w:t>陕西</w:t>
      </w:r>
      <w:r>
        <w:rPr>
          <w:rFonts w:hint="default" w:ascii="Times New Roman" w:hAnsi="Times New Roman" w:eastAsia="方正小标宋简体" w:cs="Times New Roman"/>
          <w:snapToGrid/>
          <w:color w:val="000000"/>
          <w:spacing w:val="0"/>
          <w:kern w:val="21"/>
          <w:sz w:val="44"/>
          <w:szCs w:val="44"/>
          <w:highlight w:val="none"/>
          <w:lang w:val="en-US" w:eastAsia="zh-CN"/>
        </w:rPr>
        <w:t>省</w:t>
      </w:r>
      <w:r>
        <w:rPr>
          <w:rFonts w:hint="eastAsia" w:ascii="Times New Roman" w:hAnsi="Times New Roman" w:eastAsia="方正小标宋简体" w:cs="Times New Roman"/>
          <w:snapToGrid/>
          <w:color w:val="000000"/>
          <w:spacing w:val="0"/>
          <w:kern w:val="21"/>
          <w:sz w:val="44"/>
          <w:szCs w:val="44"/>
          <w:highlight w:val="none"/>
          <w:lang w:val="en-US" w:eastAsia="zh-CN"/>
        </w:rPr>
        <w:t>近</w:t>
      </w:r>
      <w:r>
        <w:rPr>
          <w:rFonts w:hint="default" w:ascii="Times New Roman" w:hAnsi="Times New Roman" w:eastAsia="方正小标宋简体" w:cs="Times New Roman"/>
          <w:snapToGrid/>
          <w:color w:val="000000"/>
          <w:spacing w:val="0"/>
          <w:kern w:val="21"/>
          <w:sz w:val="44"/>
          <w:szCs w:val="44"/>
          <w:highlight w:val="none"/>
          <w:lang w:val="en-US" w:eastAsia="zh-CN"/>
        </w:rPr>
        <w:t>零碳工厂</w:t>
      </w:r>
      <w:r>
        <w:rPr>
          <w:rFonts w:hint="eastAsia" w:ascii="Times New Roman" w:hAnsi="Times New Roman" w:eastAsia="方正小标宋简体" w:cs="Times New Roman"/>
          <w:snapToGrid/>
          <w:color w:val="000000"/>
          <w:spacing w:val="0"/>
          <w:kern w:val="21"/>
          <w:sz w:val="44"/>
          <w:szCs w:val="44"/>
          <w:highlight w:val="none"/>
          <w:lang w:val="en-US" w:eastAsia="zh-CN"/>
        </w:rPr>
        <w:t>申报书</w:t>
      </w:r>
    </w:p>
    <w:p w14:paraId="1B62A31E">
      <w:pPr>
        <w:autoSpaceDE w:val="0"/>
        <w:spacing w:line="600" w:lineRule="exact"/>
        <w:jc w:val="center"/>
        <w:rPr>
          <w:rFonts w:hint="default" w:ascii="Times New Roman" w:hAnsi="Times New Roman" w:eastAsia="楷体" w:cs="Times New Roman"/>
          <w:sz w:val="36"/>
          <w:szCs w:val="36"/>
          <w:highlight w:val="none"/>
          <w:lang w:eastAsia="zh-CN" w:bidi="ar-SA"/>
        </w:rPr>
      </w:pPr>
      <w:r>
        <w:rPr>
          <w:rFonts w:hint="default" w:ascii="Times New Roman" w:hAnsi="Times New Roman" w:eastAsia="楷体" w:cs="Times New Roman"/>
          <w:sz w:val="36"/>
          <w:szCs w:val="36"/>
          <w:highlight w:val="none"/>
          <w:lang w:eastAsia="zh-CN" w:bidi="ar-SA"/>
        </w:rPr>
        <w:t>（模板）</w:t>
      </w:r>
    </w:p>
    <w:p w14:paraId="6CF0E704">
      <w:pPr>
        <w:autoSpaceDE w:val="0"/>
        <w:spacing w:line="600" w:lineRule="exact"/>
        <w:jc w:val="left"/>
        <w:rPr>
          <w:rFonts w:hint="default" w:ascii="Times New Roman" w:hAnsi="Times New Roman" w:eastAsia="黑体" w:cs="Times New Roman"/>
          <w:sz w:val="32"/>
          <w:szCs w:val="32"/>
          <w:highlight w:val="none"/>
          <w:lang w:bidi="ar-SA"/>
        </w:rPr>
      </w:pPr>
    </w:p>
    <w:p w14:paraId="65D60202">
      <w:pPr>
        <w:autoSpaceDE w:val="0"/>
        <w:spacing w:line="600" w:lineRule="exact"/>
        <w:jc w:val="left"/>
        <w:rPr>
          <w:rFonts w:hint="default" w:ascii="Times New Roman" w:hAnsi="Times New Roman" w:eastAsia="黑体" w:cs="Times New Roman"/>
          <w:sz w:val="32"/>
          <w:szCs w:val="32"/>
          <w:highlight w:val="none"/>
          <w:lang w:bidi="ar-SA"/>
        </w:rPr>
      </w:pPr>
    </w:p>
    <w:p w14:paraId="6F2DED19">
      <w:pPr>
        <w:autoSpaceDE w:val="0"/>
        <w:spacing w:line="600" w:lineRule="exact"/>
        <w:jc w:val="left"/>
        <w:rPr>
          <w:rFonts w:hint="default" w:ascii="Times New Roman" w:hAnsi="Times New Roman" w:eastAsia="黑体" w:cs="Times New Roman"/>
          <w:sz w:val="32"/>
          <w:szCs w:val="32"/>
          <w:highlight w:val="none"/>
          <w:lang w:bidi="ar-SA"/>
        </w:rPr>
      </w:pPr>
    </w:p>
    <w:p w14:paraId="17C50677">
      <w:pPr>
        <w:autoSpaceDE w:val="0"/>
        <w:spacing w:line="600" w:lineRule="exact"/>
        <w:jc w:val="left"/>
        <w:rPr>
          <w:rFonts w:hint="default" w:ascii="Times New Roman" w:hAnsi="Times New Roman" w:eastAsia="黑体" w:cs="Times New Roman"/>
          <w:sz w:val="32"/>
          <w:szCs w:val="32"/>
          <w:highlight w:val="none"/>
          <w:lang w:bidi="ar-SA"/>
        </w:rPr>
      </w:pPr>
    </w:p>
    <w:p w14:paraId="3014C5CC">
      <w:pPr>
        <w:autoSpaceDE w:val="0"/>
        <w:spacing w:line="600" w:lineRule="exact"/>
        <w:jc w:val="left"/>
        <w:rPr>
          <w:rFonts w:hint="default" w:ascii="Times New Roman" w:hAnsi="Times New Roman" w:eastAsia="黑体" w:cs="Times New Roman"/>
          <w:sz w:val="32"/>
          <w:szCs w:val="32"/>
          <w:highlight w:val="none"/>
          <w:lang w:bidi="ar-SA"/>
        </w:rPr>
      </w:pPr>
    </w:p>
    <w:p w14:paraId="4918C493">
      <w:pPr>
        <w:autoSpaceDE w:val="0"/>
        <w:spacing w:line="600" w:lineRule="exact"/>
        <w:jc w:val="left"/>
        <w:rPr>
          <w:rFonts w:hint="default" w:ascii="Times New Roman" w:hAnsi="Times New Roman" w:eastAsia="黑体" w:cs="Times New Roman"/>
          <w:sz w:val="32"/>
          <w:szCs w:val="32"/>
          <w:highlight w:val="none"/>
          <w:lang w:bidi="ar-SA"/>
        </w:rPr>
      </w:pPr>
    </w:p>
    <w:p w14:paraId="053851FD">
      <w:pPr>
        <w:autoSpaceDE w:val="0"/>
        <w:spacing w:line="600" w:lineRule="exact"/>
        <w:jc w:val="left"/>
        <w:rPr>
          <w:rFonts w:hint="default" w:ascii="Times New Roman" w:hAnsi="Times New Roman" w:eastAsia="黑体" w:cs="Times New Roman"/>
          <w:sz w:val="32"/>
          <w:szCs w:val="32"/>
          <w:highlight w:val="none"/>
          <w:lang w:bidi="ar-SA"/>
        </w:rPr>
      </w:pPr>
    </w:p>
    <w:p w14:paraId="4D5CDD38">
      <w:pPr>
        <w:autoSpaceDE w:val="0"/>
        <w:spacing w:line="600" w:lineRule="exact"/>
        <w:ind w:firstLine="1280" w:firstLineChars="400"/>
        <w:rPr>
          <w:rFonts w:hint="default" w:ascii="Times New Roman" w:hAnsi="Times New Roman" w:eastAsia="黑体" w:cs="Times New Roman"/>
          <w:sz w:val="32"/>
          <w:szCs w:val="32"/>
          <w:highlight w:val="none"/>
          <w:lang w:bidi="ar-SA"/>
        </w:rPr>
      </w:pPr>
      <w:r>
        <w:rPr>
          <w:rFonts w:hint="default" w:ascii="Times New Roman" w:hAnsi="Times New Roman" w:eastAsia="黑体" w:cs="Times New Roman"/>
          <w:sz w:val="32"/>
          <w:szCs w:val="32"/>
          <w:highlight w:val="none"/>
          <w:lang w:bidi="ar-SA"/>
        </w:rPr>
        <w:t xml:space="preserve">     </w:t>
      </w:r>
    </w:p>
    <w:p w14:paraId="4158C897">
      <w:pPr>
        <w:autoSpaceDE w:val="0"/>
        <w:spacing w:line="600" w:lineRule="exact"/>
        <w:ind w:firstLine="2080" w:firstLineChars="650"/>
        <w:rPr>
          <w:rFonts w:hint="default" w:ascii="Times New Roman" w:hAnsi="Times New Roman" w:eastAsia="黑体" w:cs="Times New Roman"/>
          <w:sz w:val="32"/>
          <w:szCs w:val="32"/>
          <w:highlight w:val="none"/>
          <w:lang w:bidi="ar-SA"/>
        </w:rPr>
      </w:pPr>
      <w:r>
        <w:rPr>
          <w:rFonts w:hint="default" w:ascii="Times New Roman" w:hAnsi="Times New Roman" w:eastAsia="黑体" w:cs="Times New Roman"/>
          <w:sz w:val="32"/>
          <w:szCs w:val="32"/>
          <w:highlight w:val="none"/>
          <w:lang w:bidi="ar-SA"/>
        </w:rPr>
        <w:t>单位（盖章）：</w:t>
      </w:r>
    </w:p>
    <w:p w14:paraId="0AF54B2E">
      <w:pPr>
        <w:autoSpaceDE w:val="0"/>
        <w:spacing w:line="600" w:lineRule="exact"/>
        <w:ind w:firstLine="1280" w:firstLineChars="400"/>
        <w:rPr>
          <w:rFonts w:hint="default" w:ascii="Times New Roman" w:hAnsi="Times New Roman" w:eastAsia="黑体" w:cs="Times New Roman"/>
          <w:sz w:val="32"/>
          <w:szCs w:val="32"/>
          <w:highlight w:val="none"/>
          <w:lang w:bidi="ar-SA"/>
        </w:rPr>
      </w:pPr>
      <w:r>
        <w:rPr>
          <w:rFonts w:hint="default" w:ascii="Times New Roman" w:hAnsi="Times New Roman" w:eastAsia="黑体" w:cs="Times New Roman"/>
          <w:sz w:val="32"/>
          <w:szCs w:val="32"/>
          <w:highlight w:val="none"/>
          <w:lang w:bidi="ar-SA"/>
        </w:rPr>
        <w:t xml:space="preserve">     联  系  人 ：</w:t>
      </w:r>
    </w:p>
    <w:p w14:paraId="0C6CCAC7">
      <w:pPr>
        <w:autoSpaceDE w:val="0"/>
        <w:spacing w:line="600" w:lineRule="exact"/>
        <w:ind w:firstLine="1280" w:firstLineChars="400"/>
        <w:rPr>
          <w:rFonts w:hint="default" w:ascii="Times New Roman" w:hAnsi="Times New Roman" w:eastAsia="黑体" w:cs="Times New Roman"/>
          <w:sz w:val="32"/>
          <w:szCs w:val="32"/>
          <w:highlight w:val="none"/>
          <w:lang w:bidi="ar-SA"/>
        </w:rPr>
      </w:pPr>
      <w:r>
        <w:rPr>
          <w:rFonts w:hint="default" w:ascii="Times New Roman" w:hAnsi="Times New Roman" w:eastAsia="黑体" w:cs="Times New Roman"/>
          <w:sz w:val="32"/>
          <w:szCs w:val="32"/>
          <w:highlight w:val="none"/>
          <w:lang w:bidi="ar-SA"/>
        </w:rPr>
        <w:t xml:space="preserve">     联 系 电 话：</w:t>
      </w:r>
    </w:p>
    <w:p w14:paraId="2798F41B">
      <w:pPr>
        <w:autoSpaceDE w:val="0"/>
        <w:spacing w:line="600" w:lineRule="exact"/>
        <w:jc w:val="left"/>
        <w:rPr>
          <w:rFonts w:hint="default" w:ascii="Times New Roman" w:hAnsi="Times New Roman" w:eastAsia="黑体" w:cs="Times New Roman"/>
          <w:sz w:val="32"/>
          <w:szCs w:val="32"/>
          <w:highlight w:val="none"/>
          <w:lang w:bidi="ar-SA"/>
        </w:rPr>
      </w:pPr>
    </w:p>
    <w:p w14:paraId="1CEE3AE5">
      <w:pPr>
        <w:autoSpaceDE w:val="0"/>
        <w:spacing w:line="600" w:lineRule="exact"/>
        <w:jc w:val="left"/>
        <w:rPr>
          <w:rFonts w:hint="default" w:ascii="Times New Roman" w:hAnsi="Times New Roman" w:eastAsia="黑体" w:cs="Times New Roman"/>
          <w:sz w:val="32"/>
          <w:szCs w:val="32"/>
          <w:highlight w:val="none"/>
          <w:lang w:bidi="ar-SA"/>
        </w:rPr>
      </w:pPr>
    </w:p>
    <w:p w14:paraId="7160B13E">
      <w:pPr>
        <w:autoSpaceDE w:val="0"/>
        <w:spacing w:line="600" w:lineRule="exact"/>
        <w:jc w:val="left"/>
        <w:rPr>
          <w:rFonts w:hint="default" w:ascii="Times New Roman" w:hAnsi="Times New Roman" w:eastAsia="黑体" w:cs="Times New Roman"/>
          <w:sz w:val="32"/>
          <w:szCs w:val="32"/>
          <w:highlight w:val="none"/>
          <w:lang w:bidi="ar-SA"/>
        </w:rPr>
      </w:pPr>
    </w:p>
    <w:p w14:paraId="3545D0BC">
      <w:pPr>
        <w:autoSpaceDE w:val="0"/>
        <w:spacing w:line="600" w:lineRule="exact"/>
        <w:jc w:val="left"/>
        <w:rPr>
          <w:rFonts w:hint="default" w:ascii="Times New Roman" w:hAnsi="Times New Roman" w:eastAsia="黑体" w:cs="Times New Roman"/>
          <w:sz w:val="32"/>
          <w:szCs w:val="32"/>
          <w:highlight w:val="none"/>
          <w:lang w:bidi="ar-SA"/>
        </w:rPr>
      </w:pPr>
    </w:p>
    <w:p w14:paraId="792839F2">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jc w:val="center"/>
        <w:textAlignment w:val="auto"/>
        <w:rPr>
          <w:rFonts w:hint="default" w:ascii="Times New Roman" w:hAnsi="Times New Roman" w:eastAsia="黑体" w:cs="Times New Roman"/>
          <w:sz w:val="32"/>
          <w:szCs w:val="32"/>
          <w:highlight w:val="none"/>
          <w:lang w:bidi="ar-SA"/>
        </w:rPr>
      </w:pPr>
      <w:r>
        <w:rPr>
          <w:rFonts w:hint="default" w:ascii="Times New Roman" w:hAnsi="Times New Roman" w:eastAsia="黑体" w:cs="Times New Roman"/>
          <w:sz w:val="32"/>
          <w:szCs w:val="32"/>
          <w:highlight w:val="none"/>
          <w:lang w:bidi="ar-SA"/>
        </w:rPr>
        <w:t>年    月    日</w:t>
      </w:r>
    </w:p>
    <w:p w14:paraId="3D48D413">
      <w:pPr>
        <w:keepNext w:val="0"/>
        <w:keepLines w:val="0"/>
        <w:pageBreakBefore w:val="0"/>
        <w:widowControl/>
        <w:kinsoku/>
        <w:wordWrap/>
        <w:overflowPunct/>
        <w:topLinePunct w:val="0"/>
        <w:autoSpaceDE/>
        <w:autoSpaceDN/>
        <w:bidi w:val="0"/>
        <w:adjustRightInd/>
        <w:snapToGrid/>
        <w:spacing w:before="0" w:beforeLines="0" w:after="0" w:afterLines="0" w:line="240" w:lineRule="auto"/>
        <w:jc w:val="center"/>
        <w:textAlignment w:val="auto"/>
        <w:rPr>
          <w:rFonts w:hint="default" w:ascii="Times New Roman" w:hAnsi="Times New Roman" w:eastAsia="黑体" w:cs="Times New Roman"/>
          <w:sz w:val="36"/>
          <w:szCs w:val="36"/>
          <w:highlight w:val="none"/>
        </w:rPr>
      </w:pPr>
      <w:r>
        <w:rPr>
          <w:rFonts w:hint="default" w:ascii="Times New Roman" w:hAnsi="Times New Roman" w:eastAsia="黑体" w:cs="Times New Roman"/>
          <w:sz w:val="32"/>
          <w:szCs w:val="32"/>
          <w:highlight w:val="none"/>
          <w:lang w:bidi="ar-SA"/>
        </w:rPr>
        <w:br w:type="page"/>
      </w:r>
      <w:r>
        <w:rPr>
          <w:rFonts w:hint="default" w:ascii="Times New Roman" w:hAnsi="Times New Roman" w:eastAsia="黑体" w:cs="Times New Roman"/>
          <w:sz w:val="36"/>
          <w:szCs w:val="36"/>
          <w:highlight w:val="none"/>
        </w:rPr>
        <w:t>基本信息表</w:t>
      </w:r>
    </w:p>
    <w:tbl>
      <w:tblPr>
        <w:tblStyle w:val="5"/>
        <w:tblW w:w="90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99"/>
        <w:gridCol w:w="1996"/>
        <w:gridCol w:w="145"/>
        <w:gridCol w:w="497"/>
        <w:gridCol w:w="1737"/>
        <w:gridCol w:w="2306"/>
      </w:tblGrid>
      <w:tr w14:paraId="68B2E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9" w:hRule="atLeast"/>
          <w:jc w:val="center"/>
        </w:trPr>
        <w:tc>
          <w:tcPr>
            <w:tcW w:w="9080" w:type="dxa"/>
            <w:gridSpan w:val="6"/>
            <w:tcBorders>
              <w:tl2br w:val="nil"/>
              <w:tr2bl w:val="nil"/>
            </w:tcBorders>
            <w:noWrap w:val="0"/>
            <w:vAlign w:val="center"/>
          </w:tcPr>
          <w:p w14:paraId="26ADE661">
            <w:pPr>
              <w:widowControl/>
              <w:snapToGrid w:val="0"/>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lang w:val="en-US" w:eastAsia="zh-CN"/>
              </w:rPr>
            </w:pPr>
            <w:r>
              <w:rPr>
                <w:rFonts w:hint="eastAsia" w:ascii="黑体" w:hAnsi="黑体" w:eastAsia="黑体" w:cs="黑体"/>
                <w:color w:val="000000"/>
                <w:kern w:val="0"/>
                <w:sz w:val="24"/>
                <w:szCs w:val="24"/>
                <w:highlight w:val="none"/>
                <w:lang w:val="en-US" w:eastAsia="zh-CN"/>
              </w:rPr>
              <w:t>一、单位基本情况</w:t>
            </w:r>
          </w:p>
        </w:tc>
      </w:tr>
      <w:tr w14:paraId="353D9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4" w:hRule="atLeast"/>
          <w:jc w:val="center"/>
        </w:trPr>
        <w:tc>
          <w:tcPr>
            <w:tcW w:w="2399" w:type="dxa"/>
            <w:tcBorders>
              <w:tl2br w:val="nil"/>
              <w:tr2bl w:val="nil"/>
            </w:tcBorders>
            <w:noWrap w:val="0"/>
            <w:vAlign w:val="center"/>
          </w:tcPr>
          <w:p w14:paraId="0688EC51">
            <w:pPr>
              <w:widowControl/>
              <w:snapToGrid w:val="0"/>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企业</w:t>
            </w:r>
            <w:r>
              <w:rPr>
                <w:rFonts w:hint="eastAsia" w:asciiTheme="minorEastAsia" w:hAnsiTheme="minorEastAsia" w:eastAsiaTheme="minorEastAsia" w:cstheme="minorEastAsia"/>
                <w:color w:val="000000"/>
                <w:kern w:val="0"/>
                <w:sz w:val="24"/>
                <w:szCs w:val="24"/>
                <w:highlight w:val="none"/>
              </w:rPr>
              <w:t>名称</w:t>
            </w:r>
          </w:p>
        </w:tc>
        <w:tc>
          <w:tcPr>
            <w:tcW w:w="6681" w:type="dxa"/>
            <w:gridSpan w:val="5"/>
            <w:tcBorders>
              <w:tl2br w:val="nil"/>
              <w:tr2bl w:val="nil"/>
            </w:tcBorders>
            <w:noWrap w:val="0"/>
            <w:vAlign w:val="center"/>
          </w:tcPr>
          <w:p w14:paraId="4295B631">
            <w:pPr>
              <w:widowControl/>
              <w:snapToGrid w:val="0"/>
              <w:spacing w:line="240" w:lineRule="auto"/>
              <w:ind w:firstLine="0" w:firstLineChars="0"/>
              <w:rPr>
                <w:rFonts w:hint="eastAsia" w:asciiTheme="minorEastAsia" w:hAnsiTheme="minorEastAsia" w:eastAsiaTheme="minorEastAsia" w:cstheme="minorEastAsia"/>
                <w:color w:val="000000"/>
                <w:kern w:val="0"/>
                <w:sz w:val="24"/>
                <w:szCs w:val="24"/>
                <w:highlight w:val="none"/>
              </w:rPr>
            </w:pPr>
          </w:p>
        </w:tc>
      </w:tr>
      <w:tr w14:paraId="47D34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2399" w:type="dxa"/>
            <w:tcBorders>
              <w:tl2br w:val="nil"/>
              <w:tr2bl w:val="nil"/>
            </w:tcBorders>
            <w:noWrap w:val="0"/>
            <w:vAlign w:val="center"/>
          </w:tcPr>
          <w:p w14:paraId="317F81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单位地址</w:t>
            </w:r>
          </w:p>
        </w:tc>
        <w:tc>
          <w:tcPr>
            <w:tcW w:w="6681" w:type="dxa"/>
            <w:gridSpan w:val="5"/>
            <w:tcBorders>
              <w:tl2br w:val="nil"/>
              <w:tr2bl w:val="nil"/>
            </w:tcBorders>
            <w:noWrap w:val="0"/>
            <w:vAlign w:val="center"/>
          </w:tcPr>
          <w:p w14:paraId="5BBA1036">
            <w:pPr>
              <w:adjustRightInd w:val="0"/>
              <w:snapToGrid w:val="0"/>
              <w:spacing w:line="240" w:lineRule="auto"/>
              <w:ind w:firstLine="0" w:firstLineChars="0"/>
              <w:jc w:val="center"/>
              <w:textAlignment w:val="center"/>
              <w:rPr>
                <w:rFonts w:hint="eastAsia" w:asciiTheme="minorEastAsia" w:hAnsiTheme="minorEastAsia" w:eastAsiaTheme="minorEastAsia" w:cstheme="minorEastAsia"/>
                <w:color w:val="FF0000"/>
                <w:kern w:val="0"/>
                <w:sz w:val="24"/>
                <w:szCs w:val="24"/>
                <w:highlight w:val="none"/>
                <w:lang w:val="en-US" w:eastAsia="zh-CN" w:bidi="ar"/>
              </w:rPr>
            </w:pPr>
          </w:p>
          <w:p w14:paraId="13499BA5">
            <w:pPr>
              <w:adjustRightInd w:val="0"/>
              <w:snapToGrid w:val="0"/>
              <w:spacing w:line="240" w:lineRule="auto"/>
              <w:ind w:firstLine="0" w:firstLineChars="0"/>
              <w:jc w:val="left"/>
              <w:textAlignment w:val="center"/>
              <w:rPr>
                <w:rFonts w:hint="eastAsia" w:asciiTheme="minorEastAsia" w:hAnsiTheme="minorEastAsia" w:eastAsiaTheme="minorEastAsia" w:cstheme="minorEastAsia"/>
                <w:color w:val="000000"/>
                <w:kern w:val="0"/>
                <w:sz w:val="24"/>
                <w:szCs w:val="24"/>
                <w:highlight w:val="none"/>
                <w:lang w:val="en-US" w:eastAsia="zh-CN" w:bidi="ar"/>
              </w:rPr>
            </w:pPr>
          </w:p>
        </w:tc>
      </w:tr>
      <w:tr w14:paraId="1343E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7" w:hRule="atLeast"/>
          <w:jc w:val="center"/>
        </w:trPr>
        <w:tc>
          <w:tcPr>
            <w:tcW w:w="2399" w:type="dxa"/>
            <w:tcBorders>
              <w:tl2br w:val="nil"/>
              <w:tr2bl w:val="nil"/>
            </w:tcBorders>
            <w:noWrap w:val="0"/>
            <w:vAlign w:val="center"/>
          </w:tcPr>
          <w:p w14:paraId="38C19F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企业性质</w:t>
            </w:r>
          </w:p>
        </w:tc>
        <w:tc>
          <w:tcPr>
            <w:tcW w:w="6681" w:type="dxa"/>
            <w:gridSpan w:val="5"/>
            <w:tcBorders>
              <w:tl2br w:val="nil"/>
              <w:tr2bl w:val="nil"/>
            </w:tcBorders>
            <w:noWrap w:val="0"/>
            <w:vAlign w:val="center"/>
          </w:tcPr>
          <w:p w14:paraId="47DB229A">
            <w:pPr>
              <w:adjustRightInd w:val="0"/>
              <w:snapToGrid w:val="0"/>
              <w:spacing w:line="240" w:lineRule="auto"/>
              <w:ind w:firstLine="0" w:firstLineChars="0"/>
              <w:jc w:val="left"/>
              <w:textAlignment w:val="center"/>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□国企 □民营 □中外合资 □港澳台 □外商独资 □其他（请注明）</w:t>
            </w:r>
          </w:p>
        </w:tc>
      </w:tr>
      <w:tr w14:paraId="7B20E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0" w:hRule="atLeast"/>
          <w:jc w:val="center"/>
        </w:trPr>
        <w:tc>
          <w:tcPr>
            <w:tcW w:w="2399" w:type="dxa"/>
            <w:tcBorders>
              <w:tl2br w:val="nil"/>
              <w:tr2bl w:val="nil"/>
            </w:tcBorders>
            <w:noWrap w:val="0"/>
            <w:vAlign w:val="center"/>
          </w:tcPr>
          <w:p w14:paraId="0D54F17B">
            <w:pPr>
              <w:widowControl/>
              <w:snapToGrid w:val="0"/>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color w:val="000000"/>
                <w:kern w:val="0"/>
                <w:sz w:val="24"/>
                <w:szCs w:val="24"/>
                <w:highlight w:val="none"/>
              </w:rPr>
              <w:t>所属行业</w:t>
            </w:r>
          </w:p>
        </w:tc>
        <w:tc>
          <w:tcPr>
            <w:tcW w:w="6681" w:type="dxa"/>
            <w:gridSpan w:val="5"/>
            <w:tcBorders>
              <w:tl2br w:val="nil"/>
              <w:tr2bl w:val="nil"/>
            </w:tcBorders>
            <w:noWrap w:val="0"/>
            <w:vAlign w:val="center"/>
          </w:tcPr>
          <w:p w14:paraId="66444A98">
            <w:pPr>
              <w:adjustRightInd w:val="0"/>
              <w:snapToGrid w:val="0"/>
              <w:spacing w:line="240" w:lineRule="auto"/>
              <w:ind w:firstLine="0" w:firstLineChars="0"/>
              <w:jc w:val="left"/>
              <w:textAlignment w:val="center"/>
              <w:rPr>
                <w:rFonts w:hint="eastAsia" w:asciiTheme="minorEastAsia" w:hAnsiTheme="minorEastAsia" w:eastAsiaTheme="minorEastAsia" w:cstheme="minorEastAsia"/>
                <w:color w:val="000000"/>
                <w:kern w:val="0"/>
                <w:sz w:val="24"/>
                <w:szCs w:val="24"/>
                <w:highlight w:val="none"/>
                <w:lang w:bidi="ar"/>
              </w:rPr>
            </w:pPr>
            <w:r>
              <w:rPr>
                <w:rFonts w:hint="eastAsia" w:ascii="Times New Roman" w:hAnsi="Times New Roman" w:cs="Times New Roman" w:eastAsiaTheme="minorEastAsia"/>
                <w:color w:val="000000"/>
                <w:kern w:val="0"/>
                <w:sz w:val="24"/>
                <w:szCs w:val="24"/>
                <w:highlight w:val="none"/>
                <w:lang w:eastAsia="zh-CN"/>
              </w:rPr>
              <w:t>（根据GB/T 4754《国民经济行业分类》填写4位数代码及名称）</w:t>
            </w:r>
          </w:p>
        </w:tc>
      </w:tr>
      <w:tr w14:paraId="6BF1B8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0" w:hRule="atLeast"/>
          <w:jc w:val="center"/>
        </w:trPr>
        <w:tc>
          <w:tcPr>
            <w:tcW w:w="2399" w:type="dxa"/>
            <w:tcBorders>
              <w:tl2br w:val="nil"/>
              <w:tr2bl w:val="nil"/>
            </w:tcBorders>
            <w:noWrap w:val="0"/>
            <w:vAlign w:val="center"/>
          </w:tcPr>
          <w:p w14:paraId="346403B1">
            <w:pPr>
              <w:pStyle w:val="10"/>
              <w:keepNext w:val="0"/>
              <w:keepLines w:val="0"/>
              <w:pageBreakBefore w:val="0"/>
              <w:widowControl w:val="0"/>
              <w:kinsoku w:val="0"/>
              <w:wordWrap/>
              <w:overflowPunct w:val="0"/>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szCs w:val="24"/>
                <w:highlight w:val="none"/>
              </w:rPr>
            </w:pPr>
            <w:r>
              <w:rPr>
                <w:rFonts w:hint="eastAsia" w:asciiTheme="minorEastAsia" w:hAnsiTheme="minorEastAsia" w:eastAsiaTheme="minorEastAsia" w:cstheme="minorEastAsia"/>
                <w:szCs w:val="24"/>
                <w:highlight w:val="none"/>
              </w:rPr>
              <w:t>统一社会</w:t>
            </w:r>
          </w:p>
          <w:p w14:paraId="30D71C12">
            <w:pPr>
              <w:pStyle w:val="10"/>
              <w:keepNext w:val="0"/>
              <w:keepLines w:val="0"/>
              <w:pageBreakBefore w:val="0"/>
              <w:widowControl w:val="0"/>
              <w:kinsoku w:val="0"/>
              <w:wordWrap/>
              <w:overflowPunct w:val="0"/>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信用代码</w:t>
            </w:r>
          </w:p>
        </w:tc>
        <w:tc>
          <w:tcPr>
            <w:tcW w:w="2638" w:type="dxa"/>
            <w:gridSpan w:val="3"/>
            <w:tcBorders>
              <w:tl2br w:val="nil"/>
              <w:tr2bl w:val="nil"/>
            </w:tcBorders>
            <w:noWrap w:val="0"/>
            <w:vAlign w:val="center"/>
          </w:tcPr>
          <w:p w14:paraId="297BF9F1">
            <w:pPr>
              <w:keepNext w:val="0"/>
              <w:keepLines w:val="0"/>
              <w:pageBreakBefore w:val="0"/>
              <w:widowControl w:val="0"/>
              <w:wordWrap/>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b/>
                <w:bCs/>
                <w:kern w:val="2"/>
                <w:sz w:val="24"/>
                <w:szCs w:val="24"/>
                <w:highlight w:val="none"/>
                <w:lang w:val="en-US" w:eastAsia="zh-CN" w:bidi="ar-SA"/>
              </w:rPr>
            </w:pPr>
          </w:p>
        </w:tc>
        <w:tc>
          <w:tcPr>
            <w:tcW w:w="1737" w:type="dxa"/>
            <w:tcBorders>
              <w:tl2br w:val="nil"/>
              <w:tr2bl w:val="nil"/>
            </w:tcBorders>
            <w:noWrap w:val="0"/>
            <w:vAlign w:val="center"/>
          </w:tcPr>
          <w:p w14:paraId="30BB2FAF">
            <w:pPr>
              <w:pStyle w:val="10"/>
              <w:keepNext w:val="0"/>
              <w:keepLines w:val="0"/>
              <w:pageBreakBefore w:val="0"/>
              <w:widowControl w:val="0"/>
              <w:kinsoku w:val="0"/>
              <w:wordWrap/>
              <w:overflowPunct w:val="0"/>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Cs w:val="24"/>
                <w:highlight w:val="none"/>
                <w:lang w:eastAsia="zh-CN"/>
              </w:rPr>
              <w:t>成立时间</w:t>
            </w:r>
          </w:p>
        </w:tc>
        <w:tc>
          <w:tcPr>
            <w:tcW w:w="2306" w:type="dxa"/>
            <w:tcBorders>
              <w:tl2br w:val="nil"/>
              <w:tr2bl w:val="nil"/>
            </w:tcBorders>
            <w:noWrap w:val="0"/>
            <w:vAlign w:val="center"/>
          </w:tcPr>
          <w:p w14:paraId="7351DE39">
            <w:pPr>
              <w:widowControl/>
              <w:snapToGrid w:val="0"/>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p>
        </w:tc>
      </w:tr>
      <w:tr w14:paraId="38ACC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2399" w:type="dxa"/>
            <w:tcBorders>
              <w:tl2br w:val="nil"/>
              <w:tr2bl w:val="nil"/>
            </w:tcBorders>
            <w:noWrap w:val="0"/>
            <w:vAlign w:val="center"/>
          </w:tcPr>
          <w:p w14:paraId="0954BC8C">
            <w:pPr>
              <w:widowControl/>
              <w:snapToGrid w:val="0"/>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sz w:val="24"/>
                <w:szCs w:val="24"/>
                <w:highlight w:val="none"/>
              </w:rPr>
              <w:t>主营业务</w:t>
            </w:r>
          </w:p>
        </w:tc>
        <w:tc>
          <w:tcPr>
            <w:tcW w:w="6681" w:type="dxa"/>
            <w:gridSpan w:val="5"/>
            <w:tcBorders>
              <w:tl2br w:val="nil"/>
              <w:tr2bl w:val="nil"/>
            </w:tcBorders>
            <w:noWrap w:val="0"/>
            <w:vAlign w:val="center"/>
          </w:tcPr>
          <w:p w14:paraId="5FFC246A">
            <w:pPr>
              <w:adjustRightInd w:val="0"/>
              <w:snapToGrid w:val="0"/>
              <w:spacing w:line="240" w:lineRule="auto"/>
              <w:ind w:firstLine="0" w:firstLineChars="0"/>
              <w:jc w:val="left"/>
              <w:textAlignment w:val="center"/>
              <w:rPr>
                <w:rFonts w:hint="eastAsia" w:asciiTheme="minorEastAsia" w:hAnsiTheme="minorEastAsia" w:eastAsiaTheme="minorEastAsia" w:cstheme="minorEastAsia"/>
                <w:color w:val="000000"/>
                <w:kern w:val="0"/>
                <w:sz w:val="24"/>
                <w:szCs w:val="24"/>
                <w:highlight w:val="none"/>
                <w:lang w:bidi="ar"/>
              </w:rPr>
            </w:pPr>
          </w:p>
        </w:tc>
      </w:tr>
      <w:tr w14:paraId="0F2E3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2399" w:type="dxa"/>
            <w:tcBorders>
              <w:tl2br w:val="nil"/>
              <w:tr2bl w:val="nil"/>
            </w:tcBorders>
            <w:noWrap w:val="0"/>
            <w:vAlign w:val="center"/>
          </w:tcPr>
          <w:p w14:paraId="2DB075F5">
            <w:pPr>
              <w:widowControl/>
              <w:snapToGrid w:val="0"/>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sz w:val="24"/>
                <w:szCs w:val="24"/>
                <w:highlight w:val="none"/>
              </w:rPr>
              <w:t>主</w:t>
            </w:r>
            <w:r>
              <w:rPr>
                <w:rFonts w:hint="eastAsia" w:asciiTheme="minorEastAsia" w:hAnsiTheme="minorEastAsia" w:eastAsiaTheme="minorEastAsia" w:cstheme="minorEastAsia"/>
                <w:sz w:val="24"/>
                <w:szCs w:val="24"/>
                <w:highlight w:val="none"/>
                <w:lang w:eastAsia="zh-CN"/>
              </w:rPr>
              <w:t>要产品</w:t>
            </w:r>
          </w:p>
        </w:tc>
        <w:tc>
          <w:tcPr>
            <w:tcW w:w="6681" w:type="dxa"/>
            <w:gridSpan w:val="5"/>
            <w:tcBorders>
              <w:tl2br w:val="nil"/>
              <w:tr2bl w:val="nil"/>
            </w:tcBorders>
            <w:noWrap w:val="0"/>
            <w:vAlign w:val="center"/>
          </w:tcPr>
          <w:p w14:paraId="05085068">
            <w:pPr>
              <w:adjustRightInd w:val="0"/>
              <w:snapToGrid w:val="0"/>
              <w:spacing w:line="240" w:lineRule="auto"/>
              <w:ind w:firstLine="0" w:firstLineChars="0"/>
              <w:jc w:val="left"/>
              <w:textAlignment w:val="center"/>
              <w:rPr>
                <w:rFonts w:hint="eastAsia" w:asciiTheme="minorEastAsia" w:hAnsiTheme="minorEastAsia" w:eastAsiaTheme="minorEastAsia" w:cstheme="minorEastAsia"/>
                <w:color w:val="000000"/>
                <w:kern w:val="0"/>
                <w:sz w:val="24"/>
                <w:szCs w:val="24"/>
                <w:highlight w:val="none"/>
                <w:lang w:bidi="ar"/>
              </w:rPr>
            </w:pPr>
          </w:p>
        </w:tc>
      </w:tr>
      <w:tr w14:paraId="42581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2399" w:type="dxa"/>
            <w:tcBorders>
              <w:tl2br w:val="nil"/>
              <w:tr2bl w:val="nil"/>
            </w:tcBorders>
            <w:noWrap w:val="0"/>
            <w:vAlign w:val="center"/>
          </w:tcPr>
          <w:p w14:paraId="1ED6912B">
            <w:pPr>
              <w:pStyle w:val="10"/>
              <w:keepNext w:val="0"/>
              <w:keepLines w:val="0"/>
              <w:pageBreakBefore w:val="0"/>
              <w:widowControl w:val="0"/>
              <w:kinsoku w:val="0"/>
              <w:wordWrap/>
              <w:overflowPunct w:val="0"/>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Cs w:val="24"/>
                <w:highlight w:val="none"/>
              </w:rPr>
              <w:t>法定代表人</w:t>
            </w:r>
          </w:p>
        </w:tc>
        <w:tc>
          <w:tcPr>
            <w:tcW w:w="6681" w:type="dxa"/>
            <w:gridSpan w:val="5"/>
            <w:tcBorders>
              <w:tl2br w:val="nil"/>
              <w:tr2bl w:val="nil"/>
            </w:tcBorders>
            <w:noWrap w:val="0"/>
            <w:vAlign w:val="center"/>
          </w:tcPr>
          <w:p w14:paraId="12B487D0">
            <w:pPr>
              <w:widowControl/>
              <w:snapToGrid w:val="0"/>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p>
        </w:tc>
      </w:tr>
      <w:tr w14:paraId="0E5D1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2399" w:type="dxa"/>
            <w:tcBorders>
              <w:tl2br w:val="nil"/>
              <w:tr2bl w:val="nil"/>
            </w:tcBorders>
            <w:noWrap w:val="0"/>
            <w:vAlign w:val="center"/>
          </w:tcPr>
          <w:p w14:paraId="000A6714">
            <w:pPr>
              <w:pStyle w:val="10"/>
              <w:keepNext w:val="0"/>
              <w:keepLines w:val="0"/>
              <w:pageBreakBefore w:val="0"/>
              <w:widowControl w:val="0"/>
              <w:kinsoku w:val="0"/>
              <w:wordWrap/>
              <w:overflowPunct w:val="0"/>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szCs w:val="24"/>
                <w:highlight w:val="none"/>
              </w:rPr>
              <w:t>联系人</w:t>
            </w:r>
          </w:p>
        </w:tc>
        <w:tc>
          <w:tcPr>
            <w:tcW w:w="2638" w:type="dxa"/>
            <w:gridSpan w:val="3"/>
            <w:tcBorders>
              <w:tl2br w:val="nil"/>
              <w:tr2bl w:val="nil"/>
            </w:tcBorders>
            <w:noWrap w:val="0"/>
            <w:vAlign w:val="center"/>
          </w:tcPr>
          <w:p w14:paraId="5B3EA208">
            <w:pPr>
              <w:keepNext w:val="0"/>
              <w:keepLines w:val="0"/>
              <w:pageBreakBefore w:val="0"/>
              <w:widowControl w:val="0"/>
              <w:wordWrap/>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b/>
                <w:bCs/>
                <w:kern w:val="2"/>
                <w:sz w:val="24"/>
                <w:szCs w:val="24"/>
                <w:highlight w:val="none"/>
                <w:lang w:val="en-US" w:eastAsia="zh-CN" w:bidi="ar-SA"/>
              </w:rPr>
            </w:pPr>
          </w:p>
        </w:tc>
        <w:tc>
          <w:tcPr>
            <w:tcW w:w="1737" w:type="dxa"/>
            <w:tcBorders>
              <w:tl2br w:val="nil"/>
              <w:tr2bl w:val="nil"/>
            </w:tcBorders>
            <w:noWrap w:val="0"/>
            <w:vAlign w:val="center"/>
          </w:tcPr>
          <w:p w14:paraId="733F13E4">
            <w:pPr>
              <w:pStyle w:val="10"/>
              <w:keepNext w:val="0"/>
              <w:keepLines w:val="0"/>
              <w:pageBreakBefore w:val="0"/>
              <w:widowControl w:val="0"/>
              <w:kinsoku w:val="0"/>
              <w:wordWrap/>
              <w:overflowPunct w:val="0"/>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b/>
                <w:bCs/>
                <w:kern w:val="2"/>
                <w:sz w:val="24"/>
                <w:szCs w:val="24"/>
                <w:highlight w:val="none"/>
                <w:lang w:val="en-US" w:eastAsia="zh-CN" w:bidi="ar-SA"/>
              </w:rPr>
            </w:pPr>
            <w:r>
              <w:rPr>
                <w:rFonts w:hint="eastAsia" w:asciiTheme="minorEastAsia" w:hAnsiTheme="minorEastAsia" w:eastAsiaTheme="minorEastAsia" w:cstheme="minorEastAsia"/>
                <w:szCs w:val="24"/>
                <w:highlight w:val="none"/>
              </w:rPr>
              <w:t>联系电话</w:t>
            </w:r>
          </w:p>
        </w:tc>
        <w:tc>
          <w:tcPr>
            <w:tcW w:w="2306" w:type="dxa"/>
            <w:tcBorders>
              <w:tl2br w:val="nil"/>
              <w:tr2bl w:val="nil"/>
            </w:tcBorders>
            <w:noWrap w:val="0"/>
            <w:vAlign w:val="center"/>
          </w:tcPr>
          <w:p w14:paraId="23162333">
            <w:pPr>
              <w:widowControl/>
              <w:snapToGrid w:val="0"/>
              <w:spacing w:line="240" w:lineRule="auto"/>
              <w:ind w:firstLine="0" w:firstLineChars="0"/>
              <w:rPr>
                <w:rFonts w:hint="eastAsia" w:asciiTheme="minorEastAsia" w:hAnsiTheme="minorEastAsia" w:eastAsiaTheme="minorEastAsia" w:cstheme="minorEastAsia"/>
                <w:color w:val="000000"/>
                <w:kern w:val="0"/>
                <w:sz w:val="24"/>
                <w:szCs w:val="24"/>
                <w:highlight w:val="none"/>
                <w:lang w:val="en-US" w:eastAsia="zh-CN" w:bidi="ar-SA"/>
              </w:rPr>
            </w:pPr>
          </w:p>
        </w:tc>
      </w:tr>
      <w:tr w14:paraId="3F9D6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480" w:hRule="atLeast"/>
          <w:jc w:val="center"/>
        </w:trPr>
        <w:tc>
          <w:tcPr>
            <w:tcW w:w="2399" w:type="dxa"/>
            <w:tcBorders>
              <w:tl2br w:val="nil"/>
              <w:tr2bl w:val="nil"/>
            </w:tcBorders>
            <w:noWrap w:val="0"/>
            <w:vAlign w:val="center"/>
          </w:tcPr>
          <w:p w14:paraId="43FB83B2">
            <w:pPr>
              <w:pStyle w:val="10"/>
              <w:keepNext w:val="0"/>
              <w:keepLines w:val="0"/>
              <w:pageBreakBefore w:val="0"/>
              <w:widowControl w:val="0"/>
              <w:kinsoku w:val="0"/>
              <w:wordWrap/>
              <w:overflowPunct w:val="0"/>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szCs w:val="24"/>
                <w:highlight w:val="none"/>
                <w:lang w:val="en-US" w:eastAsia="zh-CN"/>
              </w:rPr>
            </w:pPr>
            <w:r>
              <w:rPr>
                <w:rFonts w:hint="eastAsia" w:asciiTheme="minorEastAsia" w:hAnsiTheme="minorEastAsia" w:eastAsiaTheme="minorEastAsia" w:cstheme="minorEastAsia"/>
                <w:szCs w:val="24"/>
                <w:highlight w:val="none"/>
                <w:lang w:val="en-US" w:eastAsia="zh-CN"/>
              </w:rPr>
              <w:t>获得称号</w:t>
            </w:r>
          </w:p>
          <w:p w14:paraId="3D57CB5D">
            <w:pPr>
              <w:pStyle w:val="10"/>
              <w:keepNext w:val="0"/>
              <w:keepLines w:val="0"/>
              <w:pageBreakBefore w:val="0"/>
              <w:widowControl w:val="0"/>
              <w:kinsoku w:val="0"/>
              <w:wordWrap/>
              <w:overflowPunct w:val="0"/>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szCs w:val="24"/>
                <w:highlight w:val="none"/>
                <w:lang w:eastAsia="zh-CN"/>
              </w:rPr>
            </w:pPr>
            <w:r>
              <w:rPr>
                <w:rFonts w:hint="eastAsia" w:asciiTheme="minorEastAsia" w:hAnsiTheme="minorEastAsia" w:eastAsiaTheme="minorEastAsia" w:cstheme="minorEastAsia"/>
                <w:szCs w:val="24"/>
                <w:highlight w:val="none"/>
                <w:lang w:val="en-US" w:eastAsia="zh-CN"/>
              </w:rPr>
              <w:t>（可多选）</w:t>
            </w:r>
          </w:p>
        </w:tc>
        <w:tc>
          <w:tcPr>
            <w:tcW w:w="6681" w:type="dxa"/>
            <w:gridSpan w:val="5"/>
            <w:tcBorders>
              <w:tl2br w:val="nil"/>
              <w:tr2bl w:val="nil"/>
            </w:tcBorders>
            <w:noWrap w:val="0"/>
            <w:vAlign w:val="center"/>
          </w:tcPr>
          <w:p w14:paraId="3DBFC41A">
            <w:pPr>
              <w:pStyle w:val="10"/>
              <w:keepNext w:val="0"/>
              <w:keepLines w:val="0"/>
              <w:pageBreakBefore w:val="0"/>
              <w:widowControl w:val="0"/>
              <w:kinsoku w:val="0"/>
              <w:wordWrap/>
              <w:overflowPunct w:val="0"/>
              <w:topLinePunct w:val="0"/>
              <w:autoSpaceDE/>
              <w:autoSpaceDN/>
              <w:bidi w:val="0"/>
              <w:adjustRightInd/>
              <w:snapToGrid w:val="0"/>
              <w:spacing w:line="240" w:lineRule="auto"/>
              <w:ind w:firstLine="0" w:firstLineChars="0"/>
              <w:jc w:val="both"/>
              <w:textAlignment w:val="auto"/>
              <w:rPr>
                <w:rFonts w:hint="eastAsia" w:asciiTheme="minorEastAsia" w:hAnsiTheme="minorEastAsia" w:eastAsiaTheme="minorEastAsia" w:cstheme="minorEastAsia"/>
                <w:szCs w:val="24"/>
                <w:highlight w:val="none"/>
                <w:lang w:val="en-US" w:eastAsia="zh-CN"/>
              </w:rPr>
            </w:pPr>
            <w:r>
              <w:rPr>
                <w:rFonts w:hint="eastAsia" w:asciiTheme="minorEastAsia" w:hAnsiTheme="minorEastAsia" w:eastAsiaTheme="minorEastAsia" w:cstheme="minorEastAsia"/>
                <w:szCs w:val="24"/>
                <w:highlight w:val="none"/>
                <w:lang w:val="en-US" w:eastAsia="zh-CN"/>
              </w:rPr>
              <w:t>□国家级绿色工厂            □省级绿色工厂</w:t>
            </w:r>
          </w:p>
          <w:p w14:paraId="62FBFBDD">
            <w:pPr>
              <w:pStyle w:val="10"/>
              <w:keepNext w:val="0"/>
              <w:keepLines w:val="0"/>
              <w:pageBreakBefore w:val="0"/>
              <w:widowControl w:val="0"/>
              <w:kinsoku w:val="0"/>
              <w:wordWrap/>
              <w:overflowPunct w:val="0"/>
              <w:topLinePunct w:val="0"/>
              <w:autoSpaceDE/>
              <w:autoSpaceDN/>
              <w:bidi w:val="0"/>
              <w:adjustRightInd/>
              <w:snapToGrid w:val="0"/>
              <w:spacing w:line="240" w:lineRule="auto"/>
              <w:ind w:firstLine="0" w:firstLineChars="0"/>
              <w:jc w:val="both"/>
              <w:textAlignment w:val="auto"/>
              <w:rPr>
                <w:rFonts w:hint="eastAsia" w:asciiTheme="minorEastAsia" w:hAnsiTheme="minorEastAsia" w:eastAsiaTheme="minorEastAsia" w:cstheme="minorEastAsia"/>
                <w:szCs w:val="24"/>
                <w:highlight w:val="none"/>
                <w:lang w:val="en-US" w:eastAsia="zh-CN"/>
              </w:rPr>
            </w:pPr>
            <w:r>
              <w:rPr>
                <w:rFonts w:hint="eastAsia" w:asciiTheme="minorEastAsia" w:hAnsiTheme="minorEastAsia" w:eastAsiaTheme="minorEastAsia" w:cstheme="minorEastAsia"/>
                <w:szCs w:val="24"/>
                <w:highlight w:val="none"/>
                <w:lang w:val="en-US" w:eastAsia="zh-CN"/>
              </w:rPr>
              <w:t>□能效领跑者企业            □水效领跑者企业</w:t>
            </w:r>
          </w:p>
          <w:p w14:paraId="0C030C93">
            <w:pPr>
              <w:pStyle w:val="10"/>
              <w:keepNext w:val="0"/>
              <w:keepLines w:val="0"/>
              <w:pageBreakBefore w:val="0"/>
              <w:widowControl w:val="0"/>
              <w:kinsoku w:val="0"/>
              <w:wordWrap/>
              <w:overflowPunct w:val="0"/>
              <w:topLinePunct w:val="0"/>
              <w:autoSpaceDE/>
              <w:autoSpaceDN/>
              <w:bidi w:val="0"/>
              <w:adjustRightInd/>
              <w:snapToGrid w:val="0"/>
              <w:spacing w:line="240" w:lineRule="auto"/>
              <w:ind w:firstLine="0" w:firstLineChars="0"/>
              <w:jc w:val="both"/>
              <w:textAlignment w:val="auto"/>
              <w:rPr>
                <w:rFonts w:hint="eastAsia" w:asciiTheme="minorEastAsia" w:hAnsiTheme="minorEastAsia" w:eastAsiaTheme="minorEastAsia" w:cstheme="minorEastAsia"/>
                <w:szCs w:val="24"/>
                <w:highlight w:val="none"/>
                <w:lang w:val="en-US" w:eastAsia="zh-CN"/>
              </w:rPr>
            </w:pPr>
            <w:r>
              <w:rPr>
                <w:rFonts w:hint="eastAsia" w:asciiTheme="minorEastAsia" w:hAnsiTheme="minorEastAsia" w:eastAsiaTheme="minorEastAsia" w:cstheme="minorEastAsia"/>
                <w:szCs w:val="24"/>
                <w:highlight w:val="none"/>
                <w:lang w:val="en-US" w:eastAsia="zh-CN"/>
              </w:rPr>
              <w:t>□专精特新“小巨人”企业    □单项冠军企业</w:t>
            </w:r>
          </w:p>
          <w:p w14:paraId="37F1D945">
            <w:pPr>
              <w:pStyle w:val="10"/>
              <w:keepNext w:val="0"/>
              <w:keepLines w:val="0"/>
              <w:pageBreakBefore w:val="0"/>
              <w:widowControl w:val="0"/>
              <w:kinsoku w:val="0"/>
              <w:wordWrap/>
              <w:overflowPunct w:val="0"/>
              <w:topLinePunct w:val="0"/>
              <w:autoSpaceDE/>
              <w:autoSpaceDN/>
              <w:bidi w:val="0"/>
              <w:adjustRightInd/>
              <w:snapToGrid w:val="0"/>
              <w:spacing w:line="240" w:lineRule="auto"/>
              <w:ind w:firstLine="0" w:firstLineChars="0"/>
              <w:jc w:val="both"/>
              <w:textAlignment w:val="auto"/>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Theme="minorEastAsia" w:hAnsiTheme="minorEastAsia" w:eastAsiaTheme="minorEastAsia" w:cstheme="minorEastAsia"/>
                <w:szCs w:val="24"/>
                <w:highlight w:val="none"/>
                <w:lang w:val="en-US" w:eastAsia="zh-CN"/>
              </w:rPr>
              <w:t xml:space="preserve">□重污染天气重点行业绩效分级A级企业 </w:t>
            </w:r>
          </w:p>
        </w:tc>
      </w:tr>
      <w:tr w14:paraId="45D97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54" w:hRule="atLeast"/>
          <w:jc w:val="center"/>
        </w:trPr>
        <w:tc>
          <w:tcPr>
            <w:tcW w:w="9080" w:type="dxa"/>
            <w:gridSpan w:val="6"/>
            <w:tcBorders>
              <w:tl2br w:val="nil"/>
              <w:tr2bl w:val="nil"/>
            </w:tcBorders>
            <w:noWrap w:val="0"/>
            <w:vAlign w:val="center"/>
          </w:tcPr>
          <w:p w14:paraId="2820D447">
            <w:pPr>
              <w:widowControl/>
              <w:snapToGrid w:val="0"/>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lang w:val="en-US" w:eastAsia="zh-CN" w:bidi="ar-SA"/>
              </w:rPr>
            </w:pPr>
            <w:r>
              <w:rPr>
                <w:rFonts w:hint="eastAsia" w:ascii="黑体" w:hAnsi="黑体" w:eastAsia="黑体" w:cs="黑体"/>
                <w:color w:val="000000"/>
                <w:kern w:val="0"/>
                <w:sz w:val="24"/>
                <w:szCs w:val="24"/>
                <w:highlight w:val="none"/>
                <w:lang w:val="en-US" w:eastAsia="zh-CN"/>
              </w:rPr>
              <w:t>二、近三年节能降碳情况</w:t>
            </w:r>
          </w:p>
        </w:tc>
      </w:tr>
      <w:tr w14:paraId="522B6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 w:hRule="atLeast"/>
          <w:jc w:val="center"/>
        </w:trPr>
        <w:tc>
          <w:tcPr>
            <w:tcW w:w="2399" w:type="dxa"/>
            <w:tcBorders>
              <w:tl2br w:val="nil"/>
              <w:tr2bl w:val="nil"/>
            </w:tcBorders>
            <w:noWrap w:val="0"/>
            <w:vAlign w:val="center"/>
          </w:tcPr>
          <w:p w14:paraId="7F3C08C3">
            <w:pPr>
              <w:widowControl/>
              <w:snapToGrid w:val="0"/>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lang w:eastAsia="zh-CN"/>
              </w:rPr>
            </w:pPr>
            <w:r>
              <w:rPr>
                <w:rFonts w:hint="eastAsia" w:asciiTheme="minorEastAsia" w:hAnsiTheme="minorEastAsia" w:eastAsiaTheme="minorEastAsia" w:cstheme="minorEastAsia"/>
                <w:sz w:val="24"/>
                <w:szCs w:val="24"/>
                <w:highlight w:val="none"/>
                <w:lang w:eastAsia="zh-CN"/>
              </w:rPr>
              <w:t>年份</w:t>
            </w:r>
          </w:p>
        </w:tc>
        <w:tc>
          <w:tcPr>
            <w:tcW w:w="1996" w:type="dxa"/>
            <w:tcBorders>
              <w:tl2br w:val="nil"/>
              <w:tr2bl w:val="nil"/>
            </w:tcBorders>
            <w:noWrap w:val="0"/>
            <w:vAlign w:val="center"/>
          </w:tcPr>
          <w:p w14:paraId="0C4CCD29">
            <w:pPr>
              <w:keepNext w:val="0"/>
              <w:keepLines w:val="0"/>
              <w:pageBreakBefore w:val="0"/>
              <w:wordWrap/>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202X年</w:t>
            </w:r>
          </w:p>
        </w:tc>
        <w:tc>
          <w:tcPr>
            <w:tcW w:w="2379" w:type="dxa"/>
            <w:gridSpan w:val="3"/>
            <w:tcBorders>
              <w:tl2br w:val="nil"/>
              <w:tr2bl w:val="nil"/>
            </w:tcBorders>
            <w:noWrap w:val="0"/>
            <w:vAlign w:val="center"/>
          </w:tcPr>
          <w:p w14:paraId="71880317">
            <w:pPr>
              <w:keepNext w:val="0"/>
              <w:keepLines w:val="0"/>
              <w:pageBreakBefore w:val="0"/>
              <w:wordWrap/>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202X年</w:t>
            </w:r>
          </w:p>
        </w:tc>
        <w:tc>
          <w:tcPr>
            <w:tcW w:w="2306" w:type="dxa"/>
            <w:tcBorders>
              <w:tl2br w:val="nil"/>
              <w:tr2bl w:val="nil"/>
            </w:tcBorders>
            <w:noWrap w:val="0"/>
            <w:vAlign w:val="center"/>
          </w:tcPr>
          <w:p w14:paraId="0F055B78">
            <w:pPr>
              <w:keepNext w:val="0"/>
              <w:keepLines w:val="0"/>
              <w:pageBreakBefore w:val="0"/>
              <w:wordWrap/>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color w:val="000000"/>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202X年</w:t>
            </w:r>
          </w:p>
        </w:tc>
      </w:tr>
      <w:tr w14:paraId="6CA4D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07" w:hRule="atLeast"/>
          <w:jc w:val="center"/>
        </w:trPr>
        <w:tc>
          <w:tcPr>
            <w:tcW w:w="2399" w:type="dxa"/>
            <w:tcBorders>
              <w:tl2br w:val="nil"/>
              <w:tr2bl w:val="nil"/>
            </w:tcBorders>
            <w:noWrap w:val="0"/>
            <w:vAlign w:val="center"/>
          </w:tcPr>
          <w:p w14:paraId="7900A440">
            <w:pPr>
              <w:widowControl/>
              <w:snapToGrid w:val="0"/>
              <w:spacing w:line="240" w:lineRule="auto"/>
              <w:ind w:firstLine="0" w:firstLineChars="0"/>
              <w:jc w:val="center"/>
              <w:rPr>
                <w:rFonts w:hint="eastAsia" w:ascii="Times New Roman" w:hAnsi="Times New Roman" w:cs="Times New Roman" w:eastAsiaTheme="minorEastAsia"/>
                <w:sz w:val="24"/>
                <w:szCs w:val="24"/>
                <w:highlight w:val="none"/>
                <w:lang w:eastAsia="zh-CN"/>
              </w:rPr>
            </w:pPr>
            <w:r>
              <w:rPr>
                <w:rFonts w:hint="eastAsia" w:ascii="Times New Roman" w:hAnsi="Times New Roman" w:cs="Times New Roman" w:eastAsiaTheme="minorEastAsia"/>
                <w:sz w:val="24"/>
                <w:szCs w:val="24"/>
                <w:highlight w:val="none"/>
                <w:lang w:eastAsia="zh-CN"/>
              </w:rPr>
              <w:t>主营业务收入</w:t>
            </w:r>
          </w:p>
          <w:p w14:paraId="3D2B92BB">
            <w:pPr>
              <w:widowControl/>
              <w:snapToGrid w:val="0"/>
              <w:spacing w:line="240" w:lineRule="auto"/>
              <w:ind w:firstLine="0" w:firstLineChars="0"/>
              <w:jc w:val="center"/>
              <w:rPr>
                <w:rFonts w:hint="eastAsia" w:ascii="Times New Roman" w:hAnsi="Times New Roman" w:cs="Times New Roman" w:eastAsiaTheme="minorEastAsia"/>
                <w:sz w:val="24"/>
                <w:szCs w:val="24"/>
                <w:highlight w:val="none"/>
                <w:lang w:eastAsia="zh-CN"/>
              </w:rPr>
            </w:pPr>
            <w:r>
              <w:rPr>
                <w:rFonts w:hint="eastAsia" w:ascii="Times New Roman" w:hAnsi="Times New Roman" w:cs="Times New Roman" w:eastAsiaTheme="minorEastAsia"/>
                <w:sz w:val="24"/>
                <w:szCs w:val="24"/>
                <w:highlight w:val="none"/>
                <w:lang w:eastAsia="zh-CN"/>
              </w:rPr>
              <w:t>（万元）</w:t>
            </w:r>
          </w:p>
        </w:tc>
        <w:tc>
          <w:tcPr>
            <w:tcW w:w="1996" w:type="dxa"/>
            <w:tcBorders>
              <w:tl2br w:val="nil"/>
              <w:tr2bl w:val="nil"/>
            </w:tcBorders>
            <w:noWrap w:val="0"/>
            <w:vAlign w:val="center"/>
          </w:tcPr>
          <w:p w14:paraId="7C0B808B">
            <w:pPr>
              <w:widowControl/>
              <w:snapToGrid w:val="0"/>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lang w:bidi="ar"/>
              </w:rPr>
            </w:pPr>
          </w:p>
        </w:tc>
        <w:tc>
          <w:tcPr>
            <w:tcW w:w="2379" w:type="dxa"/>
            <w:gridSpan w:val="3"/>
            <w:tcBorders>
              <w:tl2br w:val="nil"/>
              <w:tr2bl w:val="nil"/>
            </w:tcBorders>
            <w:noWrap w:val="0"/>
            <w:vAlign w:val="center"/>
          </w:tcPr>
          <w:p w14:paraId="67900FA7">
            <w:pPr>
              <w:adjustRightInd w:val="0"/>
              <w:snapToGrid w:val="0"/>
              <w:spacing w:line="240" w:lineRule="auto"/>
              <w:ind w:firstLine="0" w:firstLineChars="0"/>
              <w:jc w:val="left"/>
              <w:textAlignment w:val="center"/>
              <w:rPr>
                <w:rFonts w:hint="eastAsia" w:asciiTheme="minorEastAsia" w:hAnsiTheme="minorEastAsia" w:eastAsiaTheme="minorEastAsia" w:cstheme="minorEastAsia"/>
                <w:color w:val="000000"/>
                <w:kern w:val="0"/>
                <w:sz w:val="24"/>
                <w:szCs w:val="24"/>
                <w:highlight w:val="none"/>
                <w:lang w:bidi="ar"/>
              </w:rPr>
            </w:pPr>
          </w:p>
        </w:tc>
        <w:tc>
          <w:tcPr>
            <w:tcW w:w="2306" w:type="dxa"/>
            <w:tcBorders>
              <w:tl2br w:val="nil"/>
              <w:tr2bl w:val="nil"/>
            </w:tcBorders>
            <w:noWrap w:val="0"/>
            <w:vAlign w:val="center"/>
          </w:tcPr>
          <w:p w14:paraId="57751BF0">
            <w:pPr>
              <w:adjustRightInd w:val="0"/>
              <w:snapToGrid w:val="0"/>
              <w:spacing w:line="240" w:lineRule="auto"/>
              <w:ind w:firstLine="0" w:firstLineChars="0"/>
              <w:jc w:val="left"/>
              <w:textAlignment w:val="center"/>
              <w:rPr>
                <w:rFonts w:hint="eastAsia" w:asciiTheme="minorEastAsia" w:hAnsiTheme="minorEastAsia" w:eastAsiaTheme="minorEastAsia" w:cstheme="minorEastAsia"/>
                <w:color w:val="000000"/>
                <w:kern w:val="0"/>
                <w:sz w:val="24"/>
                <w:szCs w:val="24"/>
                <w:highlight w:val="none"/>
                <w:lang w:bidi="ar"/>
              </w:rPr>
            </w:pPr>
          </w:p>
        </w:tc>
      </w:tr>
      <w:tr w14:paraId="741C1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09" w:hRule="atLeast"/>
          <w:jc w:val="center"/>
        </w:trPr>
        <w:tc>
          <w:tcPr>
            <w:tcW w:w="2399" w:type="dxa"/>
            <w:tcBorders>
              <w:tl2br w:val="nil"/>
              <w:tr2bl w:val="nil"/>
            </w:tcBorders>
            <w:noWrap w:val="0"/>
            <w:vAlign w:val="center"/>
          </w:tcPr>
          <w:p w14:paraId="1DFFA359">
            <w:pPr>
              <w:widowControl/>
              <w:snapToGrid w:val="0"/>
              <w:spacing w:line="240" w:lineRule="auto"/>
              <w:ind w:firstLine="0" w:firstLineChars="0"/>
              <w:jc w:val="center"/>
              <w:rPr>
                <w:rFonts w:hint="eastAsia" w:ascii="Times New Roman" w:hAnsi="Times New Roman" w:cs="Times New Roman" w:eastAsiaTheme="minorEastAsia"/>
                <w:sz w:val="24"/>
                <w:szCs w:val="24"/>
                <w:highlight w:val="none"/>
                <w:lang w:eastAsia="zh-CN"/>
              </w:rPr>
            </w:pPr>
            <w:r>
              <w:rPr>
                <w:rFonts w:hint="eastAsia" w:ascii="Times New Roman" w:hAnsi="Times New Roman" w:cs="Times New Roman" w:eastAsiaTheme="minorEastAsia"/>
                <w:sz w:val="24"/>
                <w:szCs w:val="24"/>
                <w:highlight w:val="none"/>
                <w:lang w:eastAsia="zh-CN"/>
              </w:rPr>
              <w:t>工业总产值（万元）</w:t>
            </w:r>
          </w:p>
        </w:tc>
        <w:tc>
          <w:tcPr>
            <w:tcW w:w="1996" w:type="dxa"/>
            <w:tcBorders>
              <w:tl2br w:val="nil"/>
              <w:tr2bl w:val="nil"/>
            </w:tcBorders>
            <w:noWrap w:val="0"/>
            <w:vAlign w:val="center"/>
          </w:tcPr>
          <w:p w14:paraId="4BBCC965">
            <w:pPr>
              <w:widowControl/>
              <w:snapToGrid w:val="0"/>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lang w:bidi="ar"/>
              </w:rPr>
            </w:pPr>
          </w:p>
        </w:tc>
        <w:tc>
          <w:tcPr>
            <w:tcW w:w="2379" w:type="dxa"/>
            <w:gridSpan w:val="3"/>
            <w:tcBorders>
              <w:tl2br w:val="nil"/>
              <w:tr2bl w:val="nil"/>
            </w:tcBorders>
            <w:noWrap w:val="0"/>
            <w:vAlign w:val="center"/>
          </w:tcPr>
          <w:p w14:paraId="10058891">
            <w:pPr>
              <w:adjustRightInd w:val="0"/>
              <w:snapToGrid w:val="0"/>
              <w:spacing w:line="240" w:lineRule="auto"/>
              <w:ind w:firstLine="0" w:firstLineChars="0"/>
              <w:jc w:val="left"/>
              <w:textAlignment w:val="center"/>
              <w:rPr>
                <w:rFonts w:hint="eastAsia" w:asciiTheme="minorEastAsia" w:hAnsiTheme="minorEastAsia" w:eastAsiaTheme="minorEastAsia" w:cstheme="minorEastAsia"/>
                <w:color w:val="000000"/>
                <w:kern w:val="0"/>
                <w:sz w:val="24"/>
                <w:szCs w:val="24"/>
                <w:highlight w:val="none"/>
                <w:lang w:bidi="ar"/>
              </w:rPr>
            </w:pPr>
          </w:p>
        </w:tc>
        <w:tc>
          <w:tcPr>
            <w:tcW w:w="2306" w:type="dxa"/>
            <w:tcBorders>
              <w:tl2br w:val="nil"/>
              <w:tr2bl w:val="nil"/>
            </w:tcBorders>
            <w:noWrap w:val="0"/>
            <w:vAlign w:val="center"/>
          </w:tcPr>
          <w:p w14:paraId="278EB721">
            <w:pPr>
              <w:adjustRightInd w:val="0"/>
              <w:snapToGrid w:val="0"/>
              <w:spacing w:line="240" w:lineRule="auto"/>
              <w:ind w:firstLine="0" w:firstLineChars="0"/>
              <w:jc w:val="left"/>
              <w:textAlignment w:val="center"/>
              <w:rPr>
                <w:rFonts w:hint="eastAsia" w:asciiTheme="minorEastAsia" w:hAnsiTheme="minorEastAsia" w:eastAsiaTheme="minorEastAsia" w:cstheme="minorEastAsia"/>
                <w:color w:val="000000"/>
                <w:kern w:val="0"/>
                <w:sz w:val="24"/>
                <w:szCs w:val="24"/>
                <w:highlight w:val="none"/>
                <w:lang w:bidi="ar"/>
              </w:rPr>
            </w:pPr>
          </w:p>
        </w:tc>
      </w:tr>
      <w:tr w14:paraId="3436C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24" w:hRule="atLeast"/>
          <w:jc w:val="center"/>
        </w:trPr>
        <w:tc>
          <w:tcPr>
            <w:tcW w:w="2399" w:type="dxa"/>
            <w:tcBorders>
              <w:tl2br w:val="nil"/>
              <w:tr2bl w:val="nil"/>
            </w:tcBorders>
            <w:noWrap w:val="0"/>
            <w:vAlign w:val="center"/>
          </w:tcPr>
          <w:p w14:paraId="08AF8B16">
            <w:pPr>
              <w:widowControl/>
              <w:snapToGrid w:val="0"/>
              <w:spacing w:line="240" w:lineRule="auto"/>
              <w:ind w:firstLine="0" w:firstLineChars="0"/>
              <w:jc w:val="center"/>
              <w:rPr>
                <w:rFonts w:hint="eastAsia" w:ascii="Times New Roman" w:hAnsi="Times New Roman" w:cs="Times New Roman" w:eastAsiaTheme="minorEastAsia"/>
                <w:sz w:val="24"/>
                <w:szCs w:val="24"/>
                <w:highlight w:val="none"/>
                <w:lang w:val="en-US" w:eastAsia="zh-CN"/>
              </w:rPr>
            </w:pPr>
            <w:r>
              <w:rPr>
                <w:rFonts w:hint="eastAsia" w:ascii="Times New Roman" w:hAnsi="Times New Roman" w:cs="Times New Roman" w:eastAsiaTheme="minorEastAsia"/>
                <w:sz w:val="24"/>
                <w:szCs w:val="24"/>
                <w:highlight w:val="none"/>
                <w:lang w:val="en-US" w:eastAsia="zh-CN"/>
              </w:rPr>
              <w:t>能源消费总量（tce）</w:t>
            </w:r>
          </w:p>
        </w:tc>
        <w:tc>
          <w:tcPr>
            <w:tcW w:w="1996" w:type="dxa"/>
            <w:tcBorders>
              <w:tl2br w:val="nil"/>
              <w:tr2bl w:val="nil"/>
            </w:tcBorders>
            <w:noWrap w:val="0"/>
            <w:vAlign w:val="center"/>
          </w:tcPr>
          <w:p w14:paraId="0BD45757">
            <w:pPr>
              <w:widowControl/>
              <w:snapToGrid w:val="0"/>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lang w:bidi="ar"/>
              </w:rPr>
            </w:pPr>
          </w:p>
        </w:tc>
        <w:tc>
          <w:tcPr>
            <w:tcW w:w="2379" w:type="dxa"/>
            <w:gridSpan w:val="3"/>
            <w:tcBorders>
              <w:tl2br w:val="nil"/>
              <w:tr2bl w:val="nil"/>
            </w:tcBorders>
            <w:noWrap w:val="0"/>
            <w:vAlign w:val="center"/>
          </w:tcPr>
          <w:p w14:paraId="4A4CFDE8">
            <w:pPr>
              <w:adjustRightInd w:val="0"/>
              <w:snapToGrid w:val="0"/>
              <w:spacing w:line="240" w:lineRule="auto"/>
              <w:ind w:firstLine="0" w:firstLineChars="0"/>
              <w:jc w:val="left"/>
              <w:textAlignment w:val="center"/>
              <w:rPr>
                <w:rFonts w:hint="eastAsia" w:asciiTheme="minorEastAsia" w:hAnsiTheme="minorEastAsia" w:eastAsiaTheme="minorEastAsia" w:cstheme="minorEastAsia"/>
                <w:sz w:val="24"/>
                <w:szCs w:val="24"/>
                <w:highlight w:val="none"/>
              </w:rPr>
            </w:pPr>
          </w:p>
        </w:tc>
        <w:tc>
          <w:tcPr>
            <w:tcW w:w="2306" w:type="dxa"/>
            <w:tcBorders>
              <w:tl2br w:val="nil"/>
              <w:tr2bl w:val="nil"/>
            </w:tcBorders>
            <w:noWrap w:val="0"/>
            <w:vAlign w:val="center"/>
          </w:tcPr>
          <w:p w14:paraId="732DB6F7">
            <w:pPr>
              <w:adjustRightInd w:val="0"/>
              <w:snapToGrid w:val="0"/>
              <w:spacing w:line="240" w:lineRule="auto"/>
              <w:ind w:firstLine="0" w:firstLineChars="0"/>
              <w:jc w:val="left"/>
              <w:textAlignment w:val="center"/>
              <w:rPr>
                <w:rFonts w:hint="eastAsia" w:asciiTheme="minorEastAsia" w:hAnsiTheme="minorEastAsia" w:eastAsiaTheme="minorEastAsia" w:cstheme="minorEastAsia"/>
                <w:sz w:val="24"/>
                <w:szCs w:val="24"/>
                <w:highlight w:val="none"/>
              </w:rPr>
            </w:pPr>
          </w:p>
        </w:tc>
      </w:tr>
      <w:tr w14:paraId="3F0BC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9" w:hRule="atLeast"/>
          <w:jc w:val="center"/>
        </w:trPr>
        <w:tc>
          <w:tcPr>
            <w:tcW w:w="2399" w:type="dxa"/>
            <w:tcBorders>
              <w:tl2br w:val="nil"/>
              <w:tr2bl w:val="nil"/>
            </w:tcBorders>
            <w:noWrap w:val="0"/>
            <w:vAlign w:val="center"/>
          </w:tcPr>
          <w:p w14:paraId="70A3879D">
            <w:pPr>
              <w:widowControl/>
              <w:snapToGrid w:val="0"/>
              <w:spacing w:line="240" w:lineRule="auto"/>
              <w:ind w:firstLine="0" w:firstLineChars="0"/>
              <w:jc w:val="center"/>
              <w:rPr>
                <w:rFonts w:hint="eastAsia" w:ascii="Times New Roman" w:hAnsi="Times New Roman" w:cs="Times New Roman" w:eastAsiaTheme="minorEastAsia"/>
                <w:sz w:val="24"/>
                <w:szCs w:val="24"/>
                <w:highlight w:val="none"/>
                <w:lang w:val="en-US" w:eastAsia="zh-CN"/>
              </w:rPr>
            </w:pPr>
            <w:r>
              <w:rPr>
                <w:rFonts w:hint="eastAsia" w:ascii="Times New Roman" w:hAnsi="Times New Roman" w:cs="Times New Roman" w:eastAsiaTheme="minorEastAsia"/>
                <w:sz w:val="24"/>
                <w:szCs w:val="24"/>
                <w:highlight w:val="none"/>
                <w:lang w:eastAsia="zh-CN"/>
              </w:rPr>
              <w:t>碳排放</w:t>
            </w:r>
            <w:r>
              <w:rPr>
                <w:rFonts w:hint="eastAsia" w:ascii="Times New Roman" w:hAnsi="Times New Roman" w:cs="Times New Roman" w:eastAsiaTheme="minorEastAsia"/>
                <w:sz w:val="24"/>
                <w:szCs w:val="24"/>
                <w:highlight w:val="none"/>
                <w:lang w:val="en-US" w:eastAsia="zh-CN"/>
              </w:rPr>
              <w:t>总</w:t>
            </w:r>
            <w:r>
              <w:rPr>
                <w:rFonts w:hint="eastAsia" w:ascii="Times New Roman" w:hAnsi="Times New Roman" w:cs="Times New Roman" w:eastAsiaTheme="minorEastAsia"/>
                <w:sz w:val="24"/>
                <w:szCs w:val="24"/>
                <w:highlight w:val="none"/>
                <w:lang w:eastAsia="zh-CN"/>
              </w:rPr>
              <w:t>量</w:t>
            </w:r>
            <w:r>
              <w:rPr>
                <w:rFonts w:hint="eastAsia" w:ascii="Times New Roman" w:hAnsi="Times New Roman" w:cs="Times New Roman" w:eastAsiaTheme="minorEastAsia"/>
                <w:sz w:val="24"/>
                <w:szCs w:val="24"/>
                <w:highlight w:val="none"/>
                <w:lang w:val="en-US" w:eastAsia="zh-CN"/>
              </w:rPr>
              <w:t>（tCO2）</w:t>
            </w:r>
          </w:p>
        </w:tc>
        <w:tc>
          <w:tcPr>
            <w:tcW w:w="1996" w:type="dxa"/>
            <w:tcBorders>
              <w:tl2br w:val="nil"/>
              <w:tr2bl w:val="nil"/>
            </w:tcBorders>
            <w:noWrap w:val="0"/>
            <w:vAlign w:val="center"/>
          </w:tcPr>
          <w:p w14:paraId="1981B58F">
            <w:pPr>
              <w:widowControl/>
              <w:snapToGrid w:val="0"/>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lang w:bidi="ar"/>
              </w:rPr>
            </w:pPr>
          </w:p>
        </w:tc>
        <w:tc>
          <w:tcPr>
            <w:tcW w:w="2379" w:type="dxa"/>
            <w:gridSpan w:val="3"/>
            <w:tcBorders>
              <w:tl2br w:val="nil"/>
              <w:tr2bl w:val="nil"/>
            </w:tcBorders>
            <w:noWrap w:val="0"/>
            <w:vAlign w:val="center"/>
          </w:tcPr>
          <w:p w14:paraId="5C140FBF">
            <w:pPr>
              <w:adjustRightInd w:val="0"/>
              <w:snapToGrid w:val="0"/>
              <w:spacing w:line="240" w:lineRule="auto"/>
              <w:ind w:firstLine="0" w:firstLineChars="0"/>
              <w:jc w:val="left"/>
              <w:textAlignment w:val="center"/>
              <w:rPr>
                <w:rFonts w:hint="eastAsia" w:asciiTheme="minorEastAsia" w:hAnsiTheme="minorEastAsia" w:eastAsiaTheme="minorEastAsia" w:cstheme="minorEastAsia"/>
                <w:sz w:val="24"/>
                <w:szCs w:val="24"/>
                <w:highlight w:val="none"/>
              </w:rPr>
            </w:pPr>
          </w:p>
        </w:tc>
        <w:tc>
          <w:tcPr>
            <w:tcW w:w="2306" w:type="dxa"/>
            <w:tcBorders>
              <w:tl2br w:val="nil"/>
              <w:tr2bl w:val="nil"/>
            </w:tcBorders>
            <w:noWrap w:val="0"/>
            <w:vAlign w:val="center"/>
          </w:tcPr>
          <w:p w14:paraId="470404CA">
            <w:pPr>
              <w:adjustRightInd w:val="0"/>
              <w:snapToGrid w:val="0"/>
              <w:spacing w:line="240" w:lineRule="auto"/>
              <w:ind w:firstLine="0" w:firstLineChars="0"/>
              <w:jc w:val="left"/>
              <w:textAlignment w:val="center"/>
              <w:rPr>
                <w:rFonts w:hint="eastAsia" w:asciiTheme="minorEastAsia" w:hAnsiTheme="minorEastAsia" w:eastAsiaTheme="minorEastAsia" w:cstheme="minorEastAsia"/>
                <w:sz w:val="24"/>
                <w:szCs w:val="24"/>
                <w:highlight w:val="none"/>
              </w:rPr>
            </w:pPr>
          </w:p>
        </w:tc>
      </w:tr>
      <w:tr w14:paraId="713E5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47" w:hRule="atLeast"/>
          <w:jc w:val="center"/>
        </w:trPr>
        <w:tc>
          <w:tcPr>
            <w:tcW w:w="2399" w:type="dxa"/>
            <w:tcBorders>
              <w:tl2br w:val="nil"/>
              <w:tr2bl w:val="nil"/>
            </w:tcBorders>
            <w:noWrap w:val="0"/>
            <w:vAlign w:val="center"/>
          </w:tcPr>
          <w:p w14:paraId="5D5EEA9A">
            <w:pPr>
              <w:widowControl/>
              <w:snapToGrid w:val="0"/>
              <w:spacing w:line="240" w:lineRule="auto"/>
              <w:ind w:firstLine="0" w:firstLineChars="0"/>
              <w:jc w:val="center"/>
              <w:rPr>
                <w:rFonts w:hint="eastAsia" w:ascii="Times New Roman" w:hAnsi="Times New Roman" w:cs="Times New Roman" w:eastAsiaTheme="minorEastAsia"/>
                <w:sz w:val="24"/>
                <w:szCs w:val="24"/>
                <w:highlight w:val="none"/>
                <w:lang w:val="en-US" w:eastAsia="zh-CN"/>
              </w:rPr>
            </w:pPr>
            <w:r>
              <w:rPr>
                <w:rFonts w:hint="eastAsia" w:ascii="Times New Roman" w:hAnsi="Times New Roman" w:cs="Times New Roman" w:eastAsiaTheme="minorEastAsia"/>
                <w:sz w:val="24"/>
                <w:szCs w:val="24"/>
                <w:highlight w:val="none"/>
                <w:lang w:val="en-US" w:eastAsia="zh-CN"/>
              </w:rPr>
              <w:t>单位能耗碳排放（tCO2/tce）</w:t>
            </w:r>
          </w:p>
        </w:tc>
        <w:tc>
          <w:tcPr>
            <w:tcW w:w="1996" w:type="dxa"/>
            <w:tcBorders>
              <w:tl2br w:val="nil"/>
              <w:tr2bl w:val="nil"/>
            </w:tcBorders>
            <w:noWrap w:val="0"/>
            <w:vAlign w:val="center"/>
          </w:tcPr>
          <w:p w14:paraId="65445093">
            <w:pPr>
              <w:widowControl/>
              <w:snapToGrid w:val="0"/>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lang w:val="en-US" w:eastAsia="zh-CN"/>
              </w:rPr>
            </w:pPr>
          </w:p>
        </w:tc>
        <w:tc>
          <w:tcPr>
            <w:tcW w:w="2379" w:type="dxa"/>
            <w:gridSpan w:val="3"/>
            <w:tcBorders>
              <w:tl2br w:val="nil"/>
              <w:tr2bl w:val="nil"/>
            </w:tcBorders>
            <w:noWrap w:val="0"/>
            <w:vAlign w:val="center"/>
          </w:tcPr>
          <w:p w14:paraId="72844416">
            <w:pPr>
              <w:widowControl/>
              <w:snapToGrid w:val="0"/>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p>
        </w:tc>
        <w:tc>
          <w:tcPr>
            <w:tcW w:w="2306" w:type="dxa"/>
            <w:tcBorders>
              <w:tl2br w:val="nil"/>
              <w:tr2bl w:val="nil"/>
            </w:tcBorders>
            <w:noWrap w:val="0"/>
            <w:vAlign w:val="center"/>
          </w:tcPr>
          <w:p w14:paraId="02A5E529">
            <w:pPr>
              <w:widowControl/>
              <w:snapToGrid w:val="0"/>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p>
        </w:tc>
      </w:tr>
      <w:tr w14:paraId="03651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15" w:hRule="atLeast"/>
          <w:jc w:val="center"/>
        </w:trPr>
        <w:tc>
          <w:tcPr>
            <w:tcW w:w="2399" w:type="dxa"/>
            <w:tcBorders>
              <w:tl2br w:val="nil"/>
              <w:tr2bl w:val="nil"/>
            </w:tcBorders>
            <w:noWrap w:val="0"/>
            <w:vAlign w:val="center"/>
          </w:tcPr>
          <w:p w14:paraId="3E237022">
            <w:pPr>
              <w:widowControl/>
              <w:snapToGrid w:val="0"/>
              <w:spacing w:line="240" w:lineRule="auto"/>
              <w:ind w:firstLine="0" w:firstLineChars="0"/>
              <w:jc w:val="center"/>
              <w:rPr>
                <w:rFonts w:hint="eastAsia" w:ascii="Times New Roman" w:hAnsi="Times New Roman" w:cs="Times New Roman" w:eastAsiaTheme="minorEastAsia"/>
                <w:sz w:val="24"/>
                <w:szCs w:val="24"/>
                <w:highlight w:val="none"/>
                <w:lang w:val="en-US" w:eastAsia="zh-CN"/>
              </w:rPr>
            </w:pPr>
            <w:r>
              <w:rPr>
                <w:rFonts w:hint="eastAsia" w:ascii="Times New Roman" w:hAnsi="Times New Roman" w:cs="Times New Roman" w:eastAsiaTheme="minorEastAsia"/>
                <w:sz w:val="24"/>
                <w:szCs w:val="24"/>
                <w:highlight w:val="none"/>
                <w:lang w:val="en-US" w:eastAsia="zh-CN"/>
              </w:rPr>
              <w:t>可再生能源使用比例</w:t>
            </w:r>
          </w:p>
        </w:tc>
        <w:tc>
          <w:tcPr>
            <w:tcW w:w="1996" w:type="dxa"/>
            <w:tcBorders>
              <w:tl2br w:val="nil"/>
              <w:tr2bl w:val="nil"/>
            </w:tcBorders>
            <w:noWrap w:val="0"/>
            <w:vAlign w:val="center"/>
          </w:tcPr>
          <w:p w14:paraId="6D6FC2E3">
            <w:pPr>
              <w:widowControl/>
              <w:snapToGrid w:val="0"/>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lang w:val="en-US" w:eastAsia="zh-CN" w:bidi="ar-SA"/>
              </w:rPr>
            </w:pPr>
          </w:p>
        </w:tc>
        <w:tc>
          <w:tcPr>
            <w:tcW w:w="2379" w:type="dxa"/>
            <w:gridSpan w:val="3"/>
            <w:tcBorders>
              <w:tl2br w:val="nil"/>
              <w:tr2bl w:val="nil"/>
            </w:tcBorders>
            <w:noWrap w:val="0"/>
            <w:vAlign w:val="center"/>
          </w:tcPr>
          <w:p w14:paraId="202F2706">
            <w:pPr>
              <w:widowControl/>
              <w:snapToGrid w:val="0"/>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p>
        </w:tc>
        <w:tc>
          <w:tcPr>
            <w:tcW w:w="2306" w:type="dxa"/>
            <w:tcBorders>
              <w:tl2br w:val="nil"/>
              <w:tr2bl w:val="nil"/>
            </w:tcBorders>
            <w:noWrap w:val="0"/>
            <w:vAlign w:val="center"/>
          </w:tcPr>
          <w:p w14:paraId="5A6F718A">
            <w:pPr>
              <w:widowControl/>
              <w:snapToGrid w:val="0"/>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p>
        </w:tc>
      </w:tr>
      <w:tr w14:paraId="117EB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76" w:hRule="atLeast"/>
          <w:jc w:val="center"/>
        </w:trPr>
        <w:tc>
          <w:tcPr>
            <w:tcW w:w="2399" w:type="dxa"/>
            <w:tcBorders>
              <w:tl2br w:val="nil"/>
              <w:tr2bl w:val="nil"/>
            </w:tcBorders>
            <w:noWrap w:val="0"/>
            <w:vAlign w:val="center"/>
          </w:tcPr>
          <w:p w14:paraId="45FC1DBD">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eastAsia" w:asciiTheme="minorEastAsia" w:hAnsiTheme="minorEastAsia" w:eastAsiaTheme="minorEastAsia" w:cstheme="minorEastAsia"/>
                <w:kern w:val="2"/>
                <w:sz w:val="24"/>
                <w:szCs w:val="24"/>
                <w:highlight w:val="none"/>
                <w:vertAlign w:val="baseline"/>
                <w:lang w:val="en-US" w:eastAsia="zh-CN" w:bidi="ar-SA"/>
              </w:rPr>
            </w:pPr>
            <w:r>
              <w:rPr>
                <w:rFonts w:hint="eastAsia" w:asciiTheme="minorEastAsia" w:hAnsiTheme="minorEastAsia" w:eastAsiaTheme="minorEastAsia" w:cstheme="minorEastAsia"/>
                <w:i w:val="0"/>
                <w:iCs w:val="0"/>
                <w:snapToGrid/>
                <w:color w:val="000000"/>
                <w:spacing w:val="0"/>
                <w:kern w:val="21"/>
                <w:sz w:val="24"/>
                <w:szCs w:val="24"/>
                <w:highlight w:val="none"/>
                <w:u w:val="none"/>
                <w:lang w:val="en-US" w:eastAsia="zh-CN" w:bidi="ar"/>
              </w:rPr>
              <w:t>重点工业产品碳足迹</w:t>
            </w:r>
          </w:p>
        </w:tc>
        <w:tc>
          <w:tcPr>
            <w:tcW w:w="1996" w:type="dxa"/>
            <w:tcBorders>
              <w:tl2br w:val="nil"/>
              <w:tr2bl w:val="nil"/>
            </w:tcBorders>
            <w:noWrap w:val="0"/>
            <w:vAlign w:val="center"/>
          </w:tcPr>
          <w:p w14:paraId="354F4A6C">
            <w:pPr>
              <w:widowControl/>
              <w:snapToGrid w:val="0"/>
              <w:spacing w:line="240" w:lineRule="auto"/>
              <w:ind w:firstLine="0" w:firstLineChars="0"/>
              <w:jc w:val="left"/>
              <w:rPr>
                <w:rFonts w:hint="eastAsia" w:asciiTheme="minorEastAsia" w:hAnsiTheme="minorEastAsia" w:eastAsiaTheme="minorEastAsia" w:cstheme="minorEastAsia"/>
                <w:color w:val="000000"/>
                <w:kern w:val="0"/>
                <w:sz w:val="24"/>
                <w:szCs w:val="24"/>
                <w:highlight w:val="none"/>
                <w:lang w:val="en-US" w:eastAsia="zh-CN" w:bidi="ar-SA"/>
              </w:rPr>
            </w:pPr>
          </w:p>
        </w:tc>
        <w:tc>
          <w:tcPr>
            <w:tcW w:w="2379" w:type="dxa"/>
            <w:gridSpan w:val="3"/>
            <w:tcBorders>
              <w:tl2br w:val="nil"/>
              <w:tr2bl w:val="nil"/>
            </w:tcBorders>
            <w:noWrap w:val="0"/>
            <w:vAlign w:val="center"/>
          </w:tcPr>
          <w:p w14:paraId="5F035923">
            <w:pPr>
              <w:widowControl/>
              <w:snapToGrid w:val="0"/>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p>
        </w:tc>
        <w:tc>
          <w:tcPr>
            <w:tcW w:w="2306" w:type="dxa"/>
            <w:tcBorders>
              <w:tl2br w:val="nil"/>
              <w:tr2bl w:val="nil"/>
            </w:tcBorders>
            <w:noWrap w:val="0"/>
            <w:vAlign w:val="center"/>
          </w:tcPr>
          <w:p w14:paraId="02ED91CE">
            <w:pPr>
              <w:widowControl/>
              <w:snapToGrid w:val="0"/>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p>
        </w:tc>
      </w:tr>
      <w:tr w14:paraId="78158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6" w:hRule="atLeast"/>
          <w:jc w:val="center"/>
        </w:trPr>
        <w:tc>
          <w:tcPr>
            <w:tcW w:w="2399" w:type="dxa"/>
            <w:tcBorders>
              <w:tl2br w:val="nil"/>
              <w:tr2bl w:val="nil"/>
            </w:tcBorders>
            <w:noWrap w:val="0"/>
            <w:vAlign w:val="center"/>
          </w:tcPr>
          <w:p w14:paraId="4401F1A7">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eastAsia" w:asciiTheme="minorEastAsia" w:hAnsiTheme="minorEastAsia" w:eastAsiaTheme="minorEastAsia" w:cstheme="minorEastAsia"/>
                <w:b w:val="0"/>
                <w:bCs w:val="0"/>
                <w:color w:val="000000"/>
                <w:sz w:val="24"/>
                <w:szCs w:val="24"/>
                <w:highlight w:val="none"/>
                <w:lang w:val="en-US" w:eastAsia="zh-CN"/>
              </w:rPr>
            </w:pPr>
            <w:r>
              <w:rPr>
                <w:rFonts w:hint="eastAsia" w:asciiTheme="minorEastAsia" w:hAnsiTheme="minorEastAsia" w:eastAsiaTheme="minorEastAsia" w:cstheme="minorEastAsia"/>
                <w:i w:val="0"/>
                <w:iCs w:val="0"/>
                <w:snapToGrid/>
                <w:color w:val="000000"/>
                <w:spacing w:val="0"/>
                <w:kern w:val="21"/>
                <w:sz w:val="24"/>
                <w:szCs w:val="24"/>
                <w:highlight w:val="none"/>
                <w:u w:val="none"/>
                <w:lang w:val="en-US" w:eastAsia="zh-CN" w:bidi="ar"/>
              </w:rPr>
              <w:t>单位产品能耗</w:t>
            </w:r>
          </w:p>
        </w:tc>
        <w:tc>
          <w:tcPr>
            <w:tcW w:w="1996" w:type="dxa"/>
            <w:tcBorders>
              <w:tl2br w:val="nil"/>
              <w:tr2bl w:val="nil"/>
            </w:tcBorders>
            <w:noWrap w:val="0"/>
            <w:vAlign w:val="center"/>
          </w:tcPr>
          <w:p w14:paraId="7DAA6DD5">
            <w:pPr>
              <w:widowControl/>
              <w:snapToGrid w:val="0"/>
              <w:spacing w:line="240" w:lineRule="auto"/>
              <w:ind w:firstLine="0" w:firstLineChars="0"/>
              <w:jc w:val="left"/>
              <w:rPr>
                <w:rFonts w:hint="eastAsia" w:asciiTheme="minorEastAsia" w:hAnsiTheme="minorEastAsia" w:eastAsiaTheme="minorEastAsia" w:cstheme="minorEastAsia"/>
                <w:color w:val="000000"/>
                <w:kern w:val="0"/>
                <w:sz w:val="24"/>
                <w:szCs w:val="24"/>
                <w:highlight w:val="none"/>
                <w:lang w:val="en-US" w:eastAsia="zh-CN"/>
              </w:rPr>
            </w:pPr>
          </w:p>
        </w:tc>
        <w:tc>
          <w:tcPr>
            <w:tcW w:w="2379" w:type="dxa"/>
            <w:gridSpan w:val="3"/>
            <w:tcBorders>
              <w:tl2br w:val="nil"/>
              <w:tr2bl w:val="nil"/>
            </w:tcBorders>
            <w:noWrap w:val="0"/>
            <w:vAlign w:val="center"/>
          </w:tcPr>
          <w:p w14:paraId="3F06A39B">
            <w:pPr>
              <w:widowControl/>
              <w:snapToGrid w:val="0"/>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p>
        </w:tc>
        <w:tc>
          <w:tcPr>
            <w:tcW w:w="2306" w:type="dxa"/>
            <w:tcBorders>
              <w:tl2br w:val="nil"/>
              <w:tr2bl w:val="nil"/>
            </w:tcBorders>
            <w:noWrap w:val="0"/>
            <w:vAlign w:val="center"/>
          </w:tcPr>
          <w:p w14:paraId="32EEA5FD">
            <w:pPr>
              <w:widowControl/>
              <w:snapToGrid w:val="0"/>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rPr>
            </w:pPr>
          </w:p>
        </w:tc>
      </w:tr>
      <w:tr w14:paraId="0A747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6" w:hRule="atLeast"/>
          <w:jc w:val="center"/>
        </w:trPr>
        <w:tc>
          <w:tcPr>
            <w:tcW w:w="2399" w:type="dxa"/>
            <w:tcBorders>
              <w:tl2br w:val="nil"/>
              <w:tr2bl w:val="nil"/>
            </w:tcBorders>
            <w:noWrap w:val="0"/>
            <w:vAlign w:val="center"/>
          </w:tcPr>
          <w:p w14:paraId="1ED621DF">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eastAsia" w:asciiTheme="minorEastAsia" w:hAnsiTheme="minorEastAsia" w:eastAsiaTheme="minorEastAsia" w:cstheme="minorEastAsia"/>
                <w:i w:val="0"/>
                <w:iCs w:val="0"/>
                <w:snapToGrid/>
                <w:color w:val="000000"/>
                <w:spacing w:val="0"/>
                <w:kern w:val="21"/>
                <w:sz w:val="24"/>
                <w:szCs w:val="24"/>
                <w:highlight w:val="none"/>
                <w:u w:val="none"/>
                <w:lang w:val="en-US" w:eastAsia="zh-CN" w:bidi="ar"/>
              </w:rPr>
            </w:pPr>
            <w:r>
              <w:rPr>
                <w:rFonts w:hint="eastAsia" w:asciiTheme="minorEastAsia" w:hAnsiTheme="minorEastAsia" w:eastAsiaTheme="minorEastAsia" w:cstheme="minorEastAsia"/>
                <w:i w:val="0"/>
                <w:iCs w:val="0"/>
                <w:snapToGrid/>
                <w:color w:val="000000"/>
                <w:spacing w:val="0"/>
                <w:kern w:val="21"/>
                <w:sz w:val="24"/>
                <w:szCs w:val="24"/>
                <w:highlight w:val="none"/>
                <w:u w:val="none"/>
                <w:lang w:val="en-US" w:eastAsia="zh-CN" w:bidi="ar"/>
              </w:rPr>
              <w:t>通用设备能效水平</w:t>
            </w:r>
          </w:p>
        </w:tc>
        <w:tc>
          <w:tcPr>
            <w:tcW w:w="1996" w:type="dxa"/>
            <w:tcBorders>
              <w:tl2br w:val="nil"/>
              <w:tr2bl w:val="nil"/>
            </w:tcBorders>
            <w:noWrap w:val="0"/>
            <w:vAlign w:val="center"/>
          </w:tcPr>
          <w:p w14:paraId="79823024">
            <w:pPr>
              <w:widowControl/>
              <w:snapToGrid w:val="0"/>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lang w:val="en-US" w:eastAsia="zh-CN"/>
              </w:rPr>
            </w:pPr>
          </w:p>
        </w:tc>
        <w:tc>
          <w:tcPr>
            <w:tcW w:w="2379" w:type="dxa"/>
            <w:gridSpan w:val="3"/>
            <w:tcBorders>
              <w:tl2br w:val="nil"/>
              <w:tr2bl w:val="nil"/>
            </w:tcBorders>
            <w:noWrap w:val="0"/>
            <w:vAlign w:val="center"/>
          </w:tcPr>
          <w:p w14:paraId="48E143CC">
            <w:pPr>
              <w:widowControl/>
              <w:snapToGrid w:val="0"/>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lang w:val="en-US" w:eastAsia="zh-CN"/>
              </w:rPr>
            </w:pPr>
          </w:p>
        </w:tc>
        <w:tc>
          <w:tcPr>
            <w:tcW w:w="2306" w:type="dxa"/>
            <w:tcBorders>
              <w:tl2br w:val="nil"/>
              <w:tr2bl w:val="nil"/>
            </w:tcBorders>
            <w:noWrap w:val="0"/>
            <w:vAlign w:val="center"/>
          </w:tcPr>
          <w:p w14:paraId="4DED9162">
            <w:pPr>
              <w:widowControl/>
              <w:snapToGrid w:val="0"/>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lang w:val="en-US" w:eastAsia="zh-CN"/>
              </w:rPr>
            </w:pPr>
          </w:p>
        </w:tc>
      </w:tr>
      <w:tr w14:paraId="62E7D1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6" w:hRule="atLeast"/>
          <w:jc w:val="center"/>
        </w:trPr>
        <w:tc>
          <w:tcPr>
            <w:tcW w:w="2399" w:type="dxa"/>
            <w:tcBorders>
              <w:tl2br w:val="nil"/>
              <w:tr2bl w:val="nil"/>
            </w:tcBorders>
            <w:noWrap w:val="0"/>
            <w:vAlign w:val="center"/>
          </w:tcPr>
          <w:p w14:paraId="13AC9F2B">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eastAsia" w:asciiTheme="minorEastAsia" w:hAnsiTheme="minorEastAsia" w:eastAsiaTheme="minorEastAsia" w:cstheme="minorEastAsia"/>
                <w:i w:val="0"/>
                <w:iCs w:val="0"/>
                <w:snapToGrid/>
                <w:color w:val="000000"/>
                <w:spacing w:val="0"/>
                <w:kern w:val="21"/>
                <w:sz w:val="24"/>
                <w:szCs w:val="24"/>
                <w:highlight w:val="none"/>
                <w:u w:val="none"/>
                <w:lang w:val="en-US" w:eastAsia="zh-CN" w:bidi="ar"/>
              </w:rPr>
            </w:pPr>
            <w:r>
              <w:rPr>
                <w:rFonts w:hint="eastAsia" w:asciiTheme="minorEastAsia" w:hAnsiTheme="minorEastAsia" w:eastAsiaTheme="minorEastAsia" w:cstheme="minorEastAsia"/>
                <w:i w:val="0"/>
                <w:iCs w:val="0"/>
                <w:snapToGrid/>
                <w:color w:val="000000"/>
                <w:spacing w:val="0"/>
                <w:kern w:val="21"/>
                <w:sz w:val="24"/>
                <w:szCs w:val="24"/>
                <w:highlight w:val="none"/>
                <w:u w:val="none"/>
                <w:lang w:val="en-US" w:eastAsia="zh-CN" w:bidi="ar"/>
              </w:rPr>
              <w:t>工业用水重复利用率</w:t>
            </w:r>
          </w:p>
        </w:tc>
        <w:tc>
          <w:tcPr>
            <w:tcW w:w="1996" w:type="dxa"/>
            <w:tcBorders>
              <w:tl2br w:val="nil"/>
              <w:tr2bl w:val="nil"/>
            </w:tcBorders>
            <w:noWrap w:val="0"/>
            <w:vAlign w:val="center"/>
          </w:tcPr>
          <w:p w14:paraId="7C648ED2">
            <w:pPr>
              <w:widowControl/>
              <w:snapToGrid w:val="0"/>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lang w:val="en-US" w:eastAsia="zh-CN"/>
              </w:rPr>
            </w:pPr>
          </w:p>
        </w:tc>
        <w:tc>
          <w:tcPr>
            <w:tcW w:w="2379" w:type="dxa"/>
            <w:gridSpan w:val="3"/>
            <w:tcBorders>
              <w:tl2br w:val="nil"/>
              <w:tr2bl w:val="nil"/>
            </w:tcBorders>
            <w:noWrap w:val="0"/>
            <w:vAlign w:val="center"/>
          </w:tcPr>
          <w:p w14:paraId="35426EF6">
            <w:pPr>
              <w:widowControl/>
              <w:snapToGrid w:val="0"/>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lang w:val="en-US" w:eastAsia="zh-CN"/>
              </w:rPr>
            </w:pPr>
          </w:p>
        </w:tc>
        <w:tc>
          <w:tcPr>
            <w:tcW w:w="2306" w:type="dxa"/>
            <w:tcBorders>
              <w:tl2br w:val="nil"/>
              <w:tr2bl w:val="nil"/>
            </w:tcBorders>
            <w:noWrap w:val="0"/>
            <w:vAlign w:val="center"/>
          </w:tcPr>
          <w:p w14:paraId="20C8A175">
            <w:pPr>
              <w:widowControl/>
              <w:snapToGrid w:val="0"/>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lang w:val="en-US" w:eastAsia="zh-CN"/>
              </w:rPr>
            </w:pPr>
          </w:p>
        </w:tc>
      </w:tr>
      <w:tr w14:paraId="1EFA0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60" w:hRule="atLeast"/>
          <w:jc w:val="center"/>
        </w:trPr>
        <w:tc>
          <w:tcPr>
            <w:tcW w:w="2399" w:type="dxa"/>
            <w:tcBorders>
              <w:tl2br w:val="nil"/>
              <w:tr2bl w:val="nil"/>
            </w:tcBorders>
            <w:noWrap w:val="0"/>
            <w:vAlign w:val="center"/>
          </w:tcPr>
          <w:p w14:paraId="2775CA0A">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eastAsia" w:asciiTheme="minorEastAsia" w:hAnsiTheme="minorEastAsia" w:eastAsiaTheme="minorEastAsia" w:cstheme="minorEastAsia"/>
                <w:color w:val="000000"/>
                <w:kern w:val="0"/>
                <w:sz w:val="24"/>
                <w:szCs w:val="24"/>
                <w:highlight w:val="none"/>
                <w:lang w:val="en-US" w:eastAsia="zh-CN"/>
              </w:rPr>
            </w:pPr>
            <w:r>
              <w:rPr>
                <w:rFonts w:hint="eastAsia" w:asciiTheme="minorEastAsia" w:hAnsiTheme="minorEastAsia" w:eastAsiaTheme="minorEastAsia" w:cstheme="minorEastAsia"/>
                <w:i w:val="0"/>
                <w:iCs w:val="0"/>
                <w:snapToGrid/>
                <w:color w:val="000000"/>
                <w:spacing w:val="0"/>
                <w:kern w:val="21"/>
                <w:sz w:val="24"/>
                <w:szCs w:val="24"/>
                <w:highlight w:val="none"/>
                <w:u w:val="none"/>
                <w:lang w:val="en-US" w:eastAsia="zh-CN" w:bidi="ar"/>
              </w:rPr>
              <w:t>一般工业固体废物综合利用率</w:t>
            </w:r>
          </w:p>
        </w:tc>
        <w:tc>
          <w:tcPr>
            <w:tcW w:w="1996" w:type="dxa"/>
            <w:tcBorders>
              <w:tl2br w:val="nil"/>
              <w:tr2bl w:val="nil"/>
            </w:tcBorders>
            <w:noWrap w:val="0"/>
            <w:vAlign w:val="center"/>
          </w:tcPr>
          <w:p w14:paraId="61DFAF64">
            <w:pPr>
              <w:widowControl/>
              <w:snapToGrid w:val="0"/>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lang w:val="en-US" w:eastAsia="zh-CN"/>
              </w:rPr>
            </w:pPr>
          </w:p>
        </w:tc>
        <w:tc>
          <w:tcPr>
            <w:tcW w:w="2379" w:type="dxa"/>
            <w:gridSpan w:val="3"/>
            <w:tcBorders>
              <w:tl2br w:val="nil"/>
              <w:tr2bl w:val="nil"/>
            </w:tcBorders>
            <w:noWrap w:val="0"/>
            <w:vAlign w:val="center"/>
          </w:tcPr>
          <w:p w14:paraId="03C6E459">
            <w:pPr>
              <w:widowControl/>
              <w:snapToGrid w:val="0"/>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lang w:val="en-US" w:eastAsia="zh-CN"/>
              </w:rPr>
            </w:pPr>
          </w:p>
        </w:tc>
        <w:tc>
          <w:tcPr>
            <w:tcW w:w="2306" w:type="dxa"/>
            <w:tcBorders>
              <w:tl2br w:val="nil"/>
              <w:tr2bl w:val="nil"/>
            </w:tcBorders>
            <w:noWrap w:val="0"/>
            <w:vAlign w:val="center"/>
          </w:tcPr>
          <w:p w14:paraId="76DBBFF4">
            <w:pPr>
              <w:widowControl/>
              <w:snapToGrid w:val="0"/>
              <w:spacing w:line="240" w:lineRule="auto"/>
              <w:ind w:firstLine="0" w:firstLineChars="0"/>
              <w:jc w:val="center"/>
              <w:rPr>
                <w:rFonts w:hint="eastAsia" w:asciiTheme="minorEastAsia" w:hAnsiTheme="minorEastAsia" w:eastAsiaTheme="minorEastAsia" w:cstheme="minorEastAsia"/>
                <w:color w:val="000000"/>
                <w:kern w:val="0"/>
                <w:sz w:val="24"/>
                <w:szCs w:val="24"/>
                <w:highlight w:val="none"/>
                <w:lang w:val="en-US" w:eastAsia="zh-CN"/>
              </w:rPr>
            </w:pPr>
          </w:p>
        </w:tc>
      </w:tr>
      <w:tr w14:paraId="67000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82" w:hRule="atLeast"/>
          <w:jc w:val="center"/>
        </w:trPr>
        <w:tc>
          <w:tcPr>
            <w:tcW w:w="2399" w:type="dxa"/>
            <w:tcBorders>
              <w:tl2br w:val="nil"/>
              <w:tr2bl w:val="nil"/>
            </w:tcBorders>
            <w:noWrap w:val="0"/>
            <w:vAlign w:val="center"/>
          </w:tcPr>
          <w:p w14:paraId="28937B09">
            <w:pPr>
              <w:pStyle w:val="10"/>
              <w:keepNext w:val="0"/>
              <w:keepLines w:val="0"/>
              <w:pageBreakBefore w:val="0"/>
              <w:widowControl w:val="0"/>
              <w:kinsoku w:val="0"/>
              <w:wordWrap/>
              <w:overflowPunct w:val="0"/>
              <w:topLinePunct w:val="0"/>
              <w:autoSpaceDE/>
              <w:autoSpaceDN/>
              <w:bidi w:val="0"/>
              <w:adjustRightInd/>
              <w:snapToGrid w:val="0"/>
              <w:spacing w:line="240" w:lineRule="auto"/>
              <w:ind w:firstLine="0" w:firstLineChars="0"/>
              <w:jc w:val="center"/>
              <w:textAlignment w:val="auto"/>
              <w:rPr>
                <w:rFonts w:hint="eastAsia" w:asciiTheme="minorEastAsia" w:hAnsiTheme="minorEastAsia" w:eastAsiaTheme="minorEastAsia" w:cstheme="minorEastAsia"/>
                <w:i w:val="0"/>
                <w:iCs w:val="0"/>
                <w:snapToGrid/>
                <w:color w:val="000000"/>
                <w:spacing w:val="0"/>
                <w:kern w:val="21"/>
                <w:sz w:val="24"/>
                <w:szCs w:val="24"/>
                <w:highlight w:val="none"/>
                <w:u w:val="none"/>
                <w:lang w:val="en-US" w:eastAsia="zh-CN" w:bidi="ar"/>
              </w:rPr>
            </w:pPr>
            <w:r>
              <w:rPr>
                <w:rFonts w:hint="eastAsia" w:asciiTheme="minorEastAsia" w:hAnsiTheme="minorEastAsia" w:eastAsiaTheme="minorEastAsia" w:cstheme="minorEastAsia"/>
                <w:szCs w:val="24"/>
                <w:highlight w:val="none"/>
                <w:lang w:eastAsia="zh-CN"/>
              </w:rPr>
              <w:t>数字化能碳管理中心</w:t>
            </w:r>
            <w:r>
              <w:rPr>
                <w:rFonts w:hint="eastAsia" w:asciiTheme="minorEastAsia" w:hAnsiTheme="minorEastAsia" w:eastAsiaTheme="minorEastAsia" w:cstheme="minorEastAsia"/>
                <w:szCs w:val="24"/>
                <w:highlight w:val="none"/>
                <w:lang w:val="en-US" w:eastAsia="zh-CN"/>
              </w:rPr>
              <w:t>建设运营情况</w:t>
            </w:r>
          </w:p>
        </w:tc>
        <w:tc>
          <w:tcPr>
            <w:tcW w:w="6681" w:type="dxa"/>
            <w:gridSpan w:val="5"/>
            <w:tcBorders>
              <w:tl2br w:val="nil"/>
              <w:tr2bl w:val="nil"/>
            </w:tcBorders>
            <w:noWrap w:val="0"/>
            <w:vAlign w:val="center"/>
          </w:tcPr>
          <w:p w14:paraId="51C9FC15">
            <w:pPr>
              <w:widowControl/>
              <w:snapToGrid w:val="0"/>
              <w:spacing w:line="240" w:lineRule="auto"/>
              <w:ind w:firstLine="0" w:firstLineChars="0"/>
              <w:rPr>
                <w:rFonts w:hint="eastAsia" w:asciiTheme="minorEastAsia" w:hAnsiTheme="minorEastAsia" w:eastAsiaTheme="minorEastAsia" w:cstheme="minorEastAsia"/>
                <w:color w:val="000000"/>
                <w:kern w:val="0"/>
                <w:sz w:val="24"/>
                <w:szCs w:val="24"/>
                <w:highlight w:val="none"/>
                <w:lang w:val="en-US" w:eastAsia="zh-CN"/>
              </w:rPr>
            </w:pPr>
          </w:p>
        </w:tc>
      </w:tr>
      <w:tr w14:paraId="35F6A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77" w:hRule="atLeast"/>
          <w:jc w:val="center"/>
        </w:trPr>
        <w:tc>
          <w:tcPr>
            <w:tcW w:w="9080" w:type="dxa"/>
            <w:gridSpan w:val="6"/>
            <w:tcBorders>
              <w:tl2br w:val="nil"/>
              <w:tr2bl w:val="nil"/>
            </w:tcBorders>
            <w:noWrap w:val="0"/>
            <w:vAlign w:val="center"/>
          </w:tcPr>
          <w:p w14:paraId="14EB676A">
            <w:pPr>
              <w:widowControl/>
              <w:snapToGrid w:val="0"/>
              <w:spacing w:line="240" w:lineRule="auto"/>
              <w:ind w:firstLine="0" w:firstLineChars="0"/>
              <w:rPr>
                <w:rFonts w:hint="eastAsia" w:asciiTheme="minorEastAsia" w:hAnsiTheme="minorEastAsia" w:eastAsiaTheme="minorEastAsia" w:cstheme="minorEastAsia"/>
                <w:b/>
                <w:bCs w:val="0"/>
                <w:kern w:val="0"/>
                <w:sz w:val="24"/>
                <w:szCs w:val="24"/>
                <w:highlight w:val="none"/>
              </w:rPr>
            </w:pPr>
          </w:p>
          <w:p w14:paraId="0DE7D2C0">
            <w:pPr>
              <w:widowControl/>
              <w:snapToGrid w:val="0"/>
              <w:spacing w:line="240" w:lineRule="auto"/>
              <w:ind w:firstLine="0" w:firstLineChars="0"/>
              <w:rPr>
                <w:rFonts w:hint="eastAsia" w:asciiTheme="minorEastAsia" w:hAnsiTheme="minorEastAsia" w:eastAsiaTheme="minorEastAsia" w:cstheme="minorEastAsia"/>
                <w:b/>
                <w:bCs w:val="0"/>
                <w:kern w:val="0"/>
                <w:sz w:val="24"/>
                <w:szCs w:val="24"/>
                <w:highlight w:val="none"/>
              </w:rPr>
            </w:pPr>
            <w:r>
              <w:rPr>
                <w:rFonts w:hint="eastAsia" w:asciiTheme="minorEastAsia" w:hAnsiTheme="minorEastAsia" w:eastAsiaTheme="minorEastAsia" w:cstheme="minorEastAsia"/>
                <w:b/>
                <w:bCs w:val="0"/>
                <w:kern w:val="0"/>
                <w:sz w:val="24"/>
                <w:szCs w:val="24"/>
                <w:highlight w:val="none"/>
              </w:rPr>
              <w:t>材料真实性承诺:</w:t>
            </w:r>
          </w:p>
          <w:p w14:paraId="13DBD31D">
            <w:pPr>
              <w:spacing w:line="320" w:lineRule="exact"/>
              <w:ind w:firstLine="42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我单位郑重承诺：本次申报所提交的相关数据、信息及证明材料均真实、有效</w:t>
            </w:r>
            <w:r>
              <w:rPr>
                <w:rFonts w:hint="eastAsia" w:asciiTheme="minorEastAsia" w:hAnsiTheme="minorEastAsia" w:eastAsiaTheme="minorEastAsia" w:cstheme="minorEastAsia"/>
                <w:color w:val="000000"/>
                <w:sz w:val="24"/>
                <w:szCs w:val="24"/>
                <w:highlight w:val="none"/>
                <w:lang w:eastAsia="zh-CN"/>
              </w:rPr>
              <w:t>。企业</w:t>
            </w:r>
            <w:r>
              <w:rPr>
                <w:rFonts w:hint="eastAsia" w:asciiTheme="minorEastAsia" w:hAnsiTheme="minorEastAsia" w:eastAsiaTheme="minorEastAsia" w:cstheme="minorEastAsia"/>
                <w:color w:val="000000"/>
                <w:sz w:val="24"/>
                <w:szCs w:val="24"/>
                <w:highlight w:val="none"/>
              </w:rPr>
              <w:t>近三年无较大及以上安全、</w:t>
            </w:r>
            <w:r>
              <w:rPr>
                <w:rFonts w:hint="eastAsia" w:asciiTheme="minorEastAsia" w:hAnsiTheme="minorEastAsia" w:eastAsiaTheme="minorEastAsia" w:cstheme="minorEastAsia"/>
                <w:color w:val="000000"/>
                <w:sz w:val="24"/>
                <w:szCs w:val="24"/>
                <w:highlight w:val="none"/>
                <w:lang w:eastAsia="zh-CN"/>
              </w:rPr>
              <w:t>环境</w:t>
            </w:r>
            <w:r>
              <w:rPr>
                <w:rFonts w:hint="eastAsia" w:asciiTheme="minorEastAsia" w:hAnsiTheme="minorEastAsia" w:eastAsiaTheme="minorEastAsia" w:cstheme="minorEastAsia"/>
                <w:color w:val="000000"/>
                <w:sz w:val="24"/>
                <w:szCs w:val="24"/>
                <w:highlight w:val="none"/>
              </w:rPr>
              <w:t>、质量事故以及偷漏税等违法违规行为，在国务院及有关部门相关督查工作中未发现存在严重问题，未被列入企业经营异常名录或严重违法失信名单</w:t>
            </w:r>
            <w:r>
              <w:rPr>
                <w:rFonts w:hint="eastAsia" w:asciiTheme="minorEastAsia" w:hAnsiTheme="minorEastAsia" w:eastAsiaTheme="minorEastAsia" w:cstheme="minorEastAsia"/>
                <w:color w:val="000000"/>
                <w:sz w:val="24"/>
                <w:szCs w:val="24"/>
                <w:highlight w:val="none"/>
                <w:lang w:eastAsia="zh-CN"/>
              </w:rPr>
              <w:t>等</w:t>
            </w:r>
            <w:r>
              <w:rPr>
                <w:rFonts w:hint="eastAsia" w:asciiTheme="minorEastAsia" w:hAnsiTheme="minorEastAsia" w:eastAsiaTheme="minorEastAsia" w:cstheme="minorEastAsia"/>
                <w:color w:val="000000"/>
                <w:sz w:val="24"/>
                <w:szCs w:val="24"/>
                <w:highlight w:val="none"/>
              </w:rPr>
              <w:t>。</w:t>
            </w:r>
          </w:p>
          <w:p w14:paraId="1F770DC8">
            <w:pPr>
              <w:spacing w:line="320" w:lineRule="exact"/>
              <w:ind w:firstLine="3600" w:firstLineChars="1500"/>
              <w:rPr>
                <w:rFonts w:hint="eastAsia" w:asciiTheme="minorEastAsia" w:hAnsiTheme="minorEastAsia" w:eastAsiaTheme="minorEastAsia" w:cstheme="minorEastAsia"/>
                <w:color w:val="000000"/>
                <w:sz w:val="24"/>
                <w:szCs w:val="24"/>
                <w:highlight w:val="none"/>
              </w:rPr>
            </w:pPr>
          </w:p>
          <w:p w14:paraId="07C1AE9F">
            <w:pPr>
              <w:pStyle w:val="2"/>
              <w:rPr>
                <w:rFonts w:hint="eastAsia" w:ascii="Calibri" w:hAnsi="Calibri" w:eastAsia="宋体" w:cs="Times New Roman"/>
                <w:sz w:val="21"/>
                <w:szCs w:val="24"/>
              </w:rPr>
            </w:pPr>
          </w:p>
          <w:p w14:paraId="3A9D0784">
            <w:pPr>
              <w:rPr>
                <w:rFonts w:hint="eastAsia" w:ascii="Calibri" w:hAnsi="Calibri" w:eastAsia="宋体" w:cs="Times New Roman"/>
                <w:sz w:val="21"/>
                <w:szCs w:val="24"/>
              </w:rPr>
            </w:pPr>
          </w:p>
          <w:p w14:paraId="3AD016B8">
            <w:pPr>
              <w:pStyle w:val="2"/>
              <w:rPr>
                <w:rFonts w:hint="eastAsia" w:ascii="Calibri" w:hAnsi="Calibri" w:eastAsia="宋体" w:cs="Times New Roman"/>
                <w:sz w:val="21"/>
                <w:szCs w:val="24"/>
              </w:rPr>
            </w:pPr>
          </w:p>
          <w:p w14:paraId="0A3B7D8B">
            <w:pPr>
              <w:spacing w:line="320" w:lineRule="exact"/>
              <w:ind w:firstLine="3600" w:firstLineChars="150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单位负责人（签字）：</w:t>
            </w:r>
          </w:p>
          <w:p w14:paraId="687375A1">
            <w:pPr>
              <w:spacing w:line="320" w:lineRule="exact"/>
              <w:ind w:firstLine="42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rPr>
              <w:t xml:space="preserve">  （公章）</w:t>
            </w:r>
          </w:p>
          <w:p w14:paraId="1EEEA9B7">
            <w:pPr>
              <w:spacing w:line="320" w:lineRule="exact"/>
              <w:ind w:firstLine="42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p>
          <w:p w14:paraId="683341E5">
            <w:pPr>
              <w:snapToGrid w:val="0"/>
              <w:spacing w:line="240" w:lineRule="auto"/>
              <w:ind w:firstLine="0" w:firstLineChars="0"/>
              <w:jc w:val="right"/>
              <w:rPr>
                <w:rFonts w:hint="eastAsia" w:asciiTheme="minorEastAsia" w:hAnsiTheme="minorEastAsia" w:eastAsiaTheme="minorEastAsia" w:cstheme="minorEastAsia"/>
                <w:color w:val="000000"/>
                <w:kern w:val="0"/>
                <w:sz w:val="24"/>
                <w:szCs w:val="24"/>
                <w:highlight w:val="none"/>
              </w:rPr>
            </w:pPr>
            <w:r>
              <w:rPr>
                <w:rFonts w:hint="eastAsia" w:asciiTheme="minorEastAsia" w:hAnsiTheme="minorEastAsia" w:eastAsiaTheme="minorEastAsia" w:cstheme="minorEastAsia"/>
                <w:color w:val="000000"/>
                <w:sz w:val="24"/>
                <w:szCs w:val="24"/>
                <w:highlight w:val="none"/>
              </w:rPr>
              <w:t xml:space="preserve">            年    月    日</w:t>
            </w:r>
            <w:r>
              <w:rPr>
                <w:rFonts w:hint="eastAsia" w:asciiTheme="minorEastAsia" w:hAnsiTheme="minorEastAsia" w:eastAsiaTheme="minorEastAsia" w:cstheme="minorEastAsia"/>
                <w:b/>
                <w:kern w:val="0"/>
                <w:sz w:val="24"/>
                <w:szCs w:val="24"/>
                <w:highlight w:val="none"/>
              </w:rPr>
              <w:t xml:space="preserve">         </w:t>
            </w:r>
          </w:p>
        </w:tc>
      </w:tr>
      <w:tr w14:paraId="671ED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99" w:hRule="atLeast"/>
          <w:jc w:val="center"/>
        </w:trPr>
        <w:tc>
          <w:tcPr>
            <w:tcW w:w="4540" w:type="dxa"/>
            <w:gridSpan w:val="3"/>
            <w:tcBorders>
              <w:tl2br w:val="nil"/>
              <w:tr2bl w:val="nil"/>
            </w:tcBorders>
            <w:noWrap w:val="0"/>
            <w:vAlign w:val="center"/>
          </w:tcPr>
          <w:p w14:paraId="48EB7CFC">
            <w:pPr>
              <w:snapToGrid w:val="0"/>
              <w:spacing w:line="240" w:lineRule="auto"/>
              <w:ind w:firstLine="0" w:firstLineChars="0"/>
              <w:jc w:val="lef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县级工业和信息化主管部门推荐意见：</w:t>
            </w:r>
          </w:p>
        </w:tc>
        <w:tc>
          <w:tcPr>
            <w:tcW w:w="4540" w:type="dxa"/>
            <w:gridSpan w:val="3"/>
            <w:tcBorders>
              <w:tl2br w:val="nil"/>
              <w:tr2bl w:val="nil"/>
            </w:tcBorders>
            <w:noWrap w:val="0"/>
            <w:vAlign w:val="center"/>
          </w:tcPr>
          <w:p w14:paraId="360BE7A8">
            <w:pPr>
              <w:snapToGrid w:val="0"/>
              <w:spacing w:line="240" w:lineRule="auto"/>
              <w:ind w:firstLine="0" w:firstLineChars="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市级工业和信息化主管部门推荐意见：</w:t>
            </w:r>
          </w:p>
        </w:tc>
      </w:tr>
      <w:tr w14:paraId="0BCD8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512" w:hRule="atLeast"/>
          <w:jc w:val="center"/>
        </w:trPr>
        <w:tc>
          <w:tcPr>
            <w:tcW w:w="4540" w:type="dxa"/>
            <w:gridSpan w:val="3"/>
            <w:tcBorders>
              <w:tl2br w:val="nil"/>
              <w:tr2bl w:val="nil"/>
            </w:tcBorders>
            <w:noWrap w:val="0"/>
            <w:vAlign w:val="center"/>
          </w:tcPr>
          <w:p w14:paraId="75ED7A39">
            <w:pPr>
              <w:wordWrap w:val="0"/>
              <w:spacing w:line="320" w:lineRule="exact"/>
              <w:jc w:val="right"/>
              <w:rPr>
                <w:rFonts w:hint="eastAsia" w:asciiTheme="minorEastAsia" w:hAnsiTheme="minorEastAsia" w:eastAsiaTheme="minorEastAsia" w:cstheme="minorEastAsia"/>
                <w:color w:val="000000"/>
                <w:sz w:val="24"/>
                <w:szCs w:val="24"/>
                <w:highlight w:val="none"/>
              </w:rPr>
            </w:pPr>
          </w:p>
          <w:p w14:paraId="7CCA515F">
            <w:pPr>
              <w:wordWrap w:val="0"/>
              <w:spacing w:line="320" w:lineRule="exact"/>
              <w:jc w:val="right"/>
              <w:rPr>
                <w:rFonts w:hint="eastAsia" w:asciiTheme="minorEastAsia" w:hAnsiTheme="minorEastAsia" w:eastAsiaTheme="minorEastAsia" w:cstheme="minorEastAsia"/>
                <w:color w:val="000000"/>
                <w:sz w:val="24"/>
                <w:szCs w:val="24"/>
                <w:highlight w:val="none"/>
              </w:rPr>
            </w:pPr>
          </w:p>
          <w:p w14:paraId="76CD3050">
            <w:pPr>
              <w:wordWrap w:val="0"/>
              <w:spacing w:line="320" w:lineRule="exact"/>
              <w:jc w:val="right"/>
              <w:rPr>
                <w:rFonts w:hint="eastAsia" w:asciiTheme="minorEastAsia" w:hAnsiTheme="minorEastAsia" w:eastAsiaTheme="minorEastAsia" w:cstheme="minorEastAsia"/>
                <w:color w:val="000000"/>
                <w:sz w:val="24"/>
                <w:szCs w:val="24"/>
                <w:highlight w:val="none"/>
              </w:rPr>
            </w:pPr>
          </w:p>
          <w:p w14:paraId="6C32FD11">
            <w:pPr>
              <w:wordWrap w:val="0"/>
              <w:spacing w:line="320" w:lineRule="exact"/>
              <w:jc w:val="right"/>
              <w:rPr>
                <w:rFonts w:hint="eastAsia" w:asciiTheme="minorEastAsia" w:hAnsiTheme="minorEastAsia" w:eastAsiaTheme="minorEastAsia" w:cstheme="minorEastAsia"/>
                <w:color w:val="000000"/>
                <w:sz w:val="24"/>
                <w:szCs w:val="24"/>
                <w:highlight w:val="none"/>
              </w:rPr>
            </w:pPr>
          </w:p>
          <w:p w14:paraId="17FFA151">
            <w:pPr>
              <w:wordWrap w:val="0"/>
              <w:spacing w:line="320" w:lineRule="exact"/>
              <w:jc w:val="right"/>
              <w:rPr>
                <w:rFonts w:hint="eastAsia" w:asciiTheme="minorEastAsia" w:hAnsiTheme="minorEastAsia" w:eastAsiaTheme="minorEastAsia" w:cstheme="minorEastAsia"/>
                <w:color w:val="000000"/>
                <w:sz w:val="24"/>
                <w:szCs w:val="24"/>
                <w:highlight w:val="none"/>
              </w:rPr>
            </w:pPr>
          </w:p>
          <w:p w14:paraId="6B622068">
            <w:pPr>
              <w:wordWrap w:val="0"/>
              <w:spacing w:line="320" w:lineRule="exact"/>
              <w:jc w:val="righ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rPr>
              <w:t>单位：</w:t>
            </w:r>
            <w:r>
              <w:rPr>
                <w:rFonts w:hint="eastAsia" w:asciiTheme="minorEastAsia" w:hAnsiTheme="minorEastAsia" w:eastAsiaTheme="minorEastAsia" w:cstheme="minorEastAsia"/>
                <w:color w:val="000000"/>
                <w:sz w:val="24"/>
                <w:szCs w:val="24"/>
                <w:highlight w:val="none"/>
                <w:lang w:val="en-US" w:eastAsia="zh-CN"/>
              </w:rPr>
              <w:t xml:space="preserve">     </w:t>
            </w:r>
          </w:p>
          <w:p w14:paraId="7A0F6EC0">
            <w:pPr>
              <w:wordWrap w:val="0"/>
              <w:spacing w:line="320" w:lineRule="exact"/>
              <w:ind w:firstLine="420"/>
              <w:jc w:val="righ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rPr>
              <w:t xml:space="preserve">                    （公章）</w:t>
            </w:r>
            <w:r>
              <w:rPr>
                <w:rFonts w:hint="eastAsia" w:asciiTheme="minorEastAsia" w:hAnsiTheme="minorEastAsia" w:eastAsiaTheme="minorEastAsia" w:cstheme="minorEastAsia"/>
                <w:color w:val="000000"/>
                <w:sz w:val="24"/>
                <w:szCs w:val="24"/>
                <w:highlight w:val="none"/>
                <w:lang w:val="en-US" w:eastAsia="zh-CN"/>
              </w:rPr>
              <w:t xml:space="preserve">     </w:t>
            </w:r>
          </w:p>
          <w:p w14:paraId="210235C0">
            <w:pPr>
              <w:spacing w:line="320" w:lineRule="exact"/>
              <w:ind w:firstLine="42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p>
          <w:p w14:paraId="26844C30">
            <w:pPr>
              <w:snapToGrid w:val="0"/>
              <w:spacing w:line="240" w:lineRule="auto"/>
              <w:ind w:firstLine="0" w:firstLineChars="0"/>
              <w:jc w:val="righ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年    月    日</w:t>
            </w:r>
          </w:p>
        </w:tc>
        <w:tc>
          <w:tcPr>
            <w:tcW w:w="4540" w:type="dxa"/>
            <w:gridSpan w:val="3"/>
            <w:tcBorders>
              <w:tl2br w:val="nil"/>
              <w:tr2bl w:val="nil"/>
            </w:tcBorders>
            <w:noWrap w:val="0"/>
            <w:vAlign w:val="center"/>
          </w:tcPr>
          <w:p w14:paraId="13EFF7DD">
            <w:pPr>
              <w:wordWrap w:val="0"/>
              <w:spacing w:line="320" w:lineRule="exact"/>
              <w:jc w:val="right"/>
              <w:rPr>
                <w:rFonts w:hint="eastAsia" w:asciiTheme="minorEastAsia" w:hAnsiTheme="minorEastAsia" w:eastAsiaTheme="minorEastAsia" w:cstheme="minorEastAsia"/>
                <w:color w:val="000000"/>
                <w:sz w:val="24"/>
                <w:szCs w:val="24"/>
                <w:highlight w:val="none"/>
              </w:rPr>
            </w:pPr>
          </w:p>
          <w:p w14:paraId="5AD4BE31">
            <w:pPr>
              <w:wordWrap w:val="0"/>
              <w:spacing w:line="320" w:lineRule="exact"/>
              <w:jc w:val="right"/>
              <w:rPr>
                <w:rFonts w:hint="eastAsia" w:asciiTheme="minorEastAsia" w:hAnsiTheme="minorEastAsia" w:eastAsiaTheme="minorEastAsia" w:cstheme="minorEastAsia"/>
                <w:color w:val="000000"/>
                <w:sz w:val="24"/>
                <w:szCs w:val="24"/>
                <w:highlight w:val="none"/>
              </w:rPr>
            </w:pPr>
          </w:p>
          <w:p w14:paraId="0B0E5882">
            <w:pPr>
              <w:wordWrap w:val="0"/>
              <w:spacing w:line="320" w:lineRule="exact"/>
              <w:jc w:val="right"/>
              <w:rPr>
                <w:rFonts w:hint="eastAsia" w:asciiTheme="minorEastAsia" w:hAnsiTheme="minorEastAsia" w:eastAsiaTheme="minorEastAsia" w:cstheme="minorEastAsia"/>
                <w:color w:val="000000"/>
                <w:sz w:val="24"/>
                <w:szCs w:val="24"/>
                <w:highlight w:val="none"/>
              </w:rPr>
            </w:pPr>
          </w:p>
          <w:p w14:paraId="10D22233">
            <w:pPr>
              <w:wordWrap w:val="0"/>
              <w:spacing w:line="320" w:lineRule="exact"/>
              <w:jc w:val="right"/>
              <w:rPr>
                <w:rFonts w:hint="eastAsia" w:asciiTheme="minorEastAsia" w:hAnsiTheme="minorEastAsia" w:eastAsiaTheme="minorEastAsia" w:cstheme="minorEastAsia"/>
                <w:color w:val="000000"/>
                <w:sz w:val="24"/>
                <w:szCs w:val="24"/>
                <w:highlight w:val="none"/>
              </w:rPr>
            </w:pPr>
          </w:p>
          <w:p w14:paraId="7FD8F452">
            <w:pPr>
              <w:wordWrap w:val="0"/>
              <w:spacing w:line="320" w:lineRule="exact"/>
              <w:jc w:val="right"/>
              <w:rPr>
                <w:rFonts w:hint="eastAsia" w:asciiTheme="minorEastAsia" w:hAnsiTheme="minorEastAsia" w:eastAsiaTheme="minorEastAsia" w:cstheme="minorEastAsia"/>
                <w:color w:val="000000"/>
                <w:sz w:val="24"/>
                <w:szCs w:val="24"/>
                <w:highlight w:val="none"/>
              </w:rPr>
            </w:pPr>
          </w:p>
          <w:p w14:paraId="127ABF45">
            <w:pPr>
              <w:wordWrap w:val="0"/>
              <w:spacing w:line="320" w:lineRule="exact"/>
              <w:jc w:val="righ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rPr>
              <w:t>单位：</w:t>
            </w:r>
            <w:r>
              <w:rPr>
                <w:rFonts w:hint="eastAsia" w:asciiTheme="minorEastAsia" w:hAnsiTheme="minorEastAsia" w:eastAsiaTheme="minorEastAsia" w:cstheme="minorEastAsia"/>
                <w:color w:val="000000"/>
                <w:sz w:val="24"/>
                <w:szCs w:val="24"/>
                <w:highlight w:val="none"/>
                <w:lang w:val="en-US" w:eastAsia="zh-CN"/>
              </w:rPr>
              <w:t xml:space="preserve">     </w:t>
            </w:r>
          </w:p>
          <w:p w14:paraId="2A56060F">
            <w:pPr>
              <w:wordWrap w:val="0"/>
              <w:spacing w:line="320" w:lineRule="exact"/>
              <w:ind w:firstLine="420"/>
              <w:jc w:val="righ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rPr>
              <w:t xml:space="preserve">                    （公章）</w:t>
            </w:r>
            <w:r>
              <w:rPr>
                <w:rFonts w:hint="eastAsia" w:asciiTheme="minorEastAsia" w:hAnsiTheme="minorEastAsia" w:eastAsiaTheme="minorEastAsia" w:cstheme="minorEastAsia"/>
                <w:color w:val="000000"/>
                <w:sz w:val="24"/>
                <w:szCs w:val="24"/>
                <w:highlight w:val="none"/>
                <w:lang w:val="en-US" w:eastAsia="zh-CN"/>
              </w:rPr>
              <w:t xml:space="preserve">     </w:t>
            </w:r>
          </w:p>
          <w:p w14:paraId="1A1AFA72">
            <w:pPr>
              <w:spacing w:line="320" w:lineRule="exact"/>
              <w:ind w:firstLine="42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p>
          <w:p w14:paraId="0967304E">
            <w:pPr>
              <w:snapToGrid w:val="0"/>
              <w:spacing w:line="240" w:lineRule="auto"/>
              <w:ind w:firstLine="0" w:firstLineChars="0"/>
              <w:jc w:val="righ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年    月    日</w:t>
            </w:r>
          </w:p>
        </w:tc>
      </w:tr>
    </w:tbl>
    <w:p w14:paraId="7A490908">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default" w:ascii="Times New Roman" w:hAnsi="Times New Roman" w:eastAsia="方正小标宋简体" w:cs="Times New Roman"/>
          <w:snapToGrid/>
          <w:color w:val="000000"/>
          <w:spacing w:val="0"/>
          <w:kern w:val="21"/>
          <w:sz w:val="40"/>
          <w:szCs w:val="40"/>
          <w:highlight w:val="none"/>
          <w:lang w:val="en-US" w:eastAsia="zh-CN"/>
        </w:rPr>
      </w:pPr>
      <w:r>
        <w:rPr>
          <w:rFonts w:hint="default" w:ascii="Times New Roman" w:hAnsi="Times New Roman" w:eastAsia="方正小标宋简体" w:cs="Times New Roman"/>
          <w:snapToGrid/>
          <w:color w:val="000000"/>
          <w:spacing w:val="0"/>
          <w:kern w:val="21"/>
          <w:sz w:val="40"/>
          <w:szCs w:val="40"/>
          <w:highlight w:val="none"/>
          <w:lang w:val="en-US" w:eastAsia="zh-CN"/>
        </w:rPr>
        <w:br w:type="page"/>
      </w:r>
      <w:r>
        <w:rPr>
          <w:rFonts w:hint="eastAsia" w:ascii="Times New Roman" w:hAnsi="Times New Roman" w:eastAsia="方正小标宋简体" w:cs="Times New Roman"/>
          <w:snapToGrid/>
          <w:color w:val="000000"/>
          <w:spacing w:val="0"/>
          <w:kern w:val="21"/>
          <w:sz w:val="40"/>
          <w:szCs w:val="40"/>
          <w:highlight w:val="none"/>
          <w:lang w:val="en-US" w:eastAsia="zh-CN"/>
        </w:rPr>
        <w:t>申报</w:t>
      </w:r>
      <w:r>
        <w:rPr>
          <w:rFonts w:hint="default" w:ascii="Times New Roman" w:hAnsi="Times New Roman" w:eastAsia="方正小标宋简体" w:cs="Times New Roman"/>
          <w:snapToGrid/>
          <w:color w:val="000000"/>
          <w:spacing w:val="0"/>
          <w:kern w:val="21"/>
          <w:sz w:val="40"/>
          <w:szCs w:val="40"/>
          <w:highlight w:val="none"/>
          <w:lang w:val="en-US" w:eastAsia="zh-CN"/>
        </w:rPr>
        <w:t>大纲</w:t>
      </w:r>
    </w:p>
    <w:p w14:paraId="0CBBC93F">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default" w:ascii="Times New Roman" w:hAnsi="Times New Roman" w:eastAsia="方正小标宋简体" w:cs="Times New Roman"/>
          <w:snapToGrid/>
          <w:color w:val="000000"/>
          <w:spacing w:val="0"/>
          <w:kern w:val="21"/>
          <w:sz w:val="44"/>
          <w:szCs w:val="44"/>
          <w:highlight w:val="none"/>
          <w:lang w:val="en-US" w:eastAsia="zh-CN"/>
        </w:rPr>
      </w:pPr>
    </w:p>
    <w:p w14:paraId="6398A90C">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Lines="0" w:line="600" w:lineRule="exact"/>
        <w:ind w:firstLine="640" w:firstLineChars="200"/>
        <w:jc w:val="both"/>
        <w:textAlignment w:val="auto"/>
        <w:rPr>
          <w:rFonts w:hint="default" w:ascii="Times New Roman" w:hAnsi="Times New Roman" w:eastAsia="黑体" w:cs="Times New Roman"/>
          <w:snapToGrid/>
          <w:color w:val="000000"/>
          <w:spacing w:val="0"/>
          <w:kern w:val="21"/>
          <w:sz w:val="32"/>
          <w:szCs w:val="32"/>
          <w:highlight w:val="none"/>
          <w:lang w:val="en-US" w:eastAsia="zh-CN"/>
        </w:rPr>
      </w:pPr>
      <w:r>
        <w:rPr>
          <w:rFonts w:hint="default" w:ascii="Times New Roman" w:hAnsi="Times New Roman" w:eastAsia="黑体" w:cs="Times New Roman"/>
          <w:snapToGrid/>
          <w:color w:val="000000"/>
          <w:spacing w:val="0"/>
          <w:kern w:val="21"/>
          <w:sz w:val="32"/>
          <w:szCs w:val="32"/>
          <w:highlight w:val="none"/>
          <w:lang w:eastAsia="zh-CN"/>
        </w:rPr>
        <w:t>一</w:t>
      </w:r>
      <w:r>
        <w:rPr>
          <w:rFonts w:hint="default" w:ascii="Times New Roman" w:hAnsi="Times New Roman" w:eastAsia="黑体" w:cs="Times New Roman"/>
          <w:snapToGrid/>
          <w:color w:val="000000"/>
          <w:spacing w:val="0"/>
          <w:kern w:val="21"/>
          <w:sz w:val="32"/>
          <w:szCs w:val="32"/>
          <w:highlight w:val="none"/>
        </w:rPr>
        <w:t>、企业基本情况</w:t>
      </w:r>
    </w:p>
    <w:p w14:paraId="4A899D4B">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Lines="0" w:line="600" w:lineRule="exact"/>
        <w:ind w:right="0" w:rightChars="0" w:firstLine="643" w:firstLineChars="200"/>
        <w:jc w:val="both"/>
        <w:textAlignment w:val="auto"/>
        <w:rPr>
          <w:rFonts w:hint="default" w:ascii="Times New Roman" w:hAnsi="Times New Roman" w:eastAsia="仿宋" w:cs="Times New Roman"/>
          <w:b w:val="0"/>
          <w:bCs w:val="0"/>
          <w:snapToGrid/>
          <w:color w:val="000000"/>
          <w:spacing w:val="0"/>
          <w:kern w:val="21"/>
          <w:sz w:val="32"/>
          <w:szCs w:val="32"/>
          <w:highlight w:val="none"/>
          <w:lang w:eastAsia="en-US"/>
        </w:rPr>
      </w:pPr>
      <w:r>
        <w:rPr>
          <w:rFonts w:hint="eastAsia" w:ascii="楷体_GB2312" w:hAnsi="楷体_GB2312" w:eastAsia="楷体_GB2312" w:cs="楷体_GB2312"/>
          <w:b/>
          <w:bCs/>
          <w:snapToGrid/>
          <w:color w:val="000000"/>
          <w:spacing w:val="0"/>
          <w:kern w:val="21"/>
          <w:sz w:val="32"/>
          <w:szCs w:val="32"/>
          <w:highlight w:val="none"/>
          <w:lang w:eastAsia="zh-CN"/>
        </w:rPr>
        <w:t>（一）</w:t>
      </w:r>
      <w:r>
        <w:rPr>
          <w:rFonts w:hint="eastAsia" w:ascii="楷体_GB2312" w:hAnsi="楷体_GB2312" w:eastAsia="楷体_GB2312" w:cs="楷体_GB2312"/>
          <w:b/>
          <w:bCs/>
          <w:snapToGrid/>
          <w:color w:val="000000"/>
          <w:spacing w:val="0"/>
          <w:kern w:val="21"/>
          <w:sz w:val="32"/>
          <w:szCs w:val="32"/>
          <w:highlight w:val="none"/>
          <w:lang w:eastAsia="en-US"/>
        </w:rPr>
        <w:t>实施主体概况。</w:t>
      </w:r>
      <w:r>
        <w:rPr>
          <w:rFonts w:hint="default" w:ascii="Times New Roman" w:hAnsi="Times New Roman" w:eastAsia="仿宋" w:cs="Times New Roman"/>
          <w:b w:val="0"/>
          <w:bCs w:val="0"/>
          <w:snapToGrid/>
          <w:color w:val="000000"/>
          <w:spacing w:val="0"/>
          <w:kern w:val="21"/>
          <w:sz w:val="32"/>
          <w:szCs w:val="32"/>
          <w:highlight w:val="none"/>
          <w:lang w:eastAsia="en-US"/>
        </w:rPr>
        <w:t>简述企业的基本信息</w:t>
      </w:r>
      <w:r>
        <w:rPr>
          <w:rFonts w:hint="default" w:ascii="Times New Roman" w:hAnsi="Times New Roman" w:eastAsia="仿宋" w:cs="Times New Roman"/>
          <w:b w:val="0"/>
          <w:bCs w:val="0"/>
          <w:snapToGrid/>
          <w:color w:val="000000"/>
          <w:spacing w:val="0"/>
          <w:kern w:val="21"/>
          <w:sz w:val="32"/>
          <w:szCs w:val="32"/>
          <w:highlight w:val="none"/>
          <w:lang w:eastAsia="zh-CN"/>
        </w:rPr>
        <w:t>（</w:t>
      </w:r>
      <w:r>
        <w:rPr>
          <w:rFonts w:hint="default" w:ascii="Times New Roman" w:hAnsi="Times New Roman" w:eastAsia="仿宋" w:cs="Times New Roman"/>
          <w:b w:val="0"/>
          <w:bCs w:val="0"/>
          <w:snapToGrid/>
          <w:color w:val="000000"/>
          <w:spacing w:val="0"/>
          <w:kern w:val="21"/>
          <w:sz w:val="32"/>
          <w:szCs w:val="32"/>
          <w:highlight w:val="none"/>
          <w:lang w:val="en-US" w:eastAsia="zh-CN"/>
        </w:rPr>
        <w:t>包括发展历程、组织结构、主营业务、主要产品等</w:t>
      </w:r>
      <w:r>
        <w:rPr>
          <w:rFonts w:hint="default" w:ascii="Times New Roman" w:hAnsi="Times New Roman" w:eastAsia="仿宋" w:cs="Times New Roman"/>
          <w:b w:val="0"/>
          <w:bCs w:val="0"/>
          <w:snapToGrid/>
          <w:color w:val="000000"/>
          <w:spacing w:val="0"/>
          <w:kern w:val="21"/>
          <w:sz w:val="32"/>
          <w:szCs w:val="32"/>
          <w:highlight w:val="none"/>
          <w:lang w:eastAsia="zh-CN"/>
        </w:rPr>
        <w:t>）</w:t>
      </w:r>
      <w:r>
        <w:rPr>
          <w:rFonts w:hint="default" w:ascii="Times New Roman" w:hAnsi="Times New Roman" w:eastAsia="仿宋" w:cs="Times New Roman"/>
          <w:b w:val="0"/>
          <w:bCs w:val="0"/>
          <w:snapToGrid/>
          <w:color w:val="000000"/>
          <w:spacing w:val="0"/>
          <w:kern w:val="21"/>
          <w:sz w:val="32"/>
          <w:szCs w:val="32"/>
          <w:highlight w:val="none"/>
          <w:lang w:eastAsia="en-US"/>
        </w:rPr>
        <w:t>、</w:t>
      </w:r>
      <w:r>
        <w:rPr>
          <w:rFonts w:hint="default" w:ascii="Times New Roman" w:hAnsi="Times New Roman" w:eastAsia="仿宋" w:cs="Times New Roman"/>
          <w:b w:val="0"/>
          <w:bCs w:val="0"/>
          <w:snapToGrid/>
          <w:color w:val="000000"/>
          <w:spacing w:val="0"/>
          <w:kern w:val="21"/>
          <w:sz w:val="32"/>
          <w:szCs w:val="32"/>
          <w:highlight w:val="none"/>
          <w:lang w:val="en-US" w:eastAsia="zh-CN"/>
        </w:rPr>
        <w:t>申报边界、生产</w:t>
      </w:r>
      <w:r>
        <w:rPr>
          <w:rFonts w:hint="default" w:ascii="Times New Roman" w:hAnsi="Times New Roman" w:eastAsia="仿宋" w:cs="Times New Roman"/>
          <w:b w:val="0"/>
          <w:bCs w:val="0"/>
          <w:snapToGrid/>
          <w:color w:val="000000"/>
          <w:spacing w:val="0"/>
          <w:kern w:val="21"/>
          <w:sz w:val="32"/>
          <w:szCs w:val="32"/>
          <w:highlight w:val="none"/>
          <w:lang w:eastAsia="en-US"/>
        </w:rPr>
        <w:t>工艺</w:t>
      </w:r>
      <w:r>
        <w:rPr>
          <w:rFonts w:hint="default" w:ascii="Times New Roman" w:hAnsi="Times New Roman" w:eastAsia="仿宋" w:cs="Times New Roman"/>
          <w:b w:val="0"/>
          <w:bCs w:val="0"/>
          <w:snapToGrid/>
          <w:color w:val="000000"/>
          <w:spacing w:val="0"/>
          <w:kern w:val="21"/>
          <w:sz w:val="32"/>
          <w:szCs w:val="32"/>
          <w:highlight w:val="none"/>
          <w:lang w:eastAsia="zh-CN"/>
        </w:rPr>
        <w:t>、</w:t>
      </w:r>
      <w:r>
        <w:rPr>
          <w:rFonts w:hint="default" w:ascii="Times New Roman" w:hAnsi="Times New Roman" w:eastAsia="仿宋" w:cs="Times New Roman"/>
          <w:b w:val="0"/>
          <w:bCs w:val="0"/>
          <w:snapToGrid/>
          <w:color w:val="000000"/>
          <w:spacing w:val="0"/>
          <w:kern w:val="21"/>
          <w:sz w:val="32"/>
          <w:szCs w:val="32"/>
          <w:highlight w:val="none"/>
          <w:lang w:eastAsia="en-US"/>
        </w:rPr>
        <w:t>产品</w:t>
      </w:r>
      <w:r>
        <w:rPr>
          <w:rFonts w:hint="default" w:ascii="Times New Roman" w:hAnsi="Times New Roman" w:eastAsia="仿宋" w:cs="Times New Roman"/>
          <w:b w:val="0"/>
          <w:bCs w:val="0"/>
          <w:snapToGrid/>
          <w:color w:val="000000"/>
          <w:spacing w:val="0"/>
          <w:kern w:val="21"/>
          <w:sz w:val="32"/>
          <w:szCs w:val="32"/>
          <w:highlight w:val="none"/>
          <w:lang w:val="en-US" w:eastAsia="zh-CN"/>
        </w:rPr>
        <w:t>产量</w:t>
      </w:r>
      <w:r>
        <w:rPr>
          <w:rFonts w:hint="default" w:ascii="Times New Roman" w:hAnsi="Times New Roman" w:eastAsia="仿宋" w:cs="Times New Roman"/>
          <w:b w:val="0"/>
          <w:bCs w:val="0"/>
          <w:snapToGrid/>
          <w:color w:val="000000"/>
          <w:spacing w:val="0"/>
          <w:kern w:val="21"/>
          <w:sz w:val="32"/>
          <w:szCs w:val="32"/>
          <w:highlight w:val="none"/>
          <w:lang w:eastAsia="en-US"/>
        </w:rPr>
        <w:t>和生产经营状况等。</w:t>
      </w:r>
    </w:p>
    <w:p w14:paraId="2656A28C">
      <w:pPr>
        <w:keepNext w:val="0"/>
        <w:keepLines w:val="0"/>
        <w:pageBreakBefore w:val="0"/>
        <w:widowControl w:val="0"/>
        <w:numPr>
          <w:ilvl w:val="0"/>
          <w:numId w:val="0"/>
        </w:numPr>
        <w:kinsoku/>
        <w:wordWrap/>
        <w:overflowPunct/>
        <w:topLinePunct w:val="0"/>
        <w:autoSpaceDE/>
        <w:autoSpaceDN/>
        <w:bidi w:val="0"/>
        <w:adjustRightInd/>
        <w:snapToGrid/>
        <w:spacing w:before="0" w:beforeLines="0" w:afterLines="0" w:line="600" w:lineRule="exact"/>
        <w:ind w:firstLine="643" w:firstLineChars="200"/>
        <w:jc w:val="both"/>
        <w:textAlignment w:val="auto"/>
        <w:rPr>
          <w:rFonts w:hint="default" w:ascii="Times New Roman" w:hAnsi="Times New Roman" w:eastAsia="仿宋" w:cs="Times New Roman"/>
          <w:b w:val="0"/>
          <w:bCs w:val="0"/>
          <w:snapToGrid/>
          <w:color w:val="000000"/>
          <w:spacing w:val="0"/>
          <w:kern w:val="21"/>
          <w:sz w:val="32"/>
          <w:szCs w:val="32"/>
          <w:highlight w:val="none"/>
          <w:lang w:eastAsia="zh-CN"/>
        </w:rPr>
      </w:pPr>
      <w:r>
        <w:rPr>
          <w:rFonts w:hint="eastAsia" w:ascii="楷体_GB2312" w:hAnsi="楷体_GB2312" w:eastAsia="楷体_GB2312" w:cs="楷体_GB2312"/>
          <w:b/>
          <w:bCs/>
          <w:snapToGrid/>
          <w:color w:val="000000"/>
          <w:spacing w:val="0"/>
          <w:kern w:val="21"/>
          <w:sz w:val="32"/>
          <w:szCs w:val="32"/>
          <w:highlight w:val="none"/>
          <w:lang w:eastAsia="zh-CN"/>
        </w:rPr>
        <w:t>（二）</w:t>
      </w:r>
      <w:r>
        <w:rPr>
          <w:rFonts w:hint="default" w:ascii="楷体_GB2312" w:hAnsi="楷体_GB2312" w:eastAsia="楷体_GB2312" w:cs="楷体_GB2312"/>
          <w:b/>
          <w:bCs/>
          <w:snapToGrid/>
          <w:color w:val="000000"/>
          <w:spacing w:val="0"/>
          <w:kern w:val="21"/>
          <w:sz w:val="32"/>
          <w:szCs w:val="32"/>
          <w:highlight w:val="none"/>
          <w:lang w:val="en-US" w:eastAsia="zh-CN"/>
        </w:rPr>
        <w:t>能耗情况。</w:t>
      </w:r>
      <w:r>
        <w:rPr>
          <w:rFonts w:hint="default" w:ascii="Times New Roman" w:hAnsi="Times New Roman" w:eastAsia="仿宋" w:cs="Times New Roman"/>
          <w:b w:val="0"/>
          <w:bCs w:val="0"/>
          <w:snapToGrid/>
          <w:color w:val="000000"/>
          <w:spacing w:val="0"/>
          <w:kern w:val="21"/>
          <w:sz w:val="32"/>
          <w:szCs w:val="32"/>
          <w:highlight w:val="none"/>
          <w:lang w:eastAsia="en-US"/>
        </w:rPr>
        <w:t>简述近</w:t>
      </w:r>
      <w:r>
        <w:rPr>
          <w:rFonts w:hint="default" w:ascii="Times New Roman" w:hAnsi="Times New Roman" w:eastAsia="仿宋" w:cs="Times New Roman"/>
          <w:b w:val="0"/>
          <w:bCs w:val="0"/>
          <w:snapToGrid/>
          <w:color w:val="000000"/>
          <w:spacing w:val="0"/>
          <w:kern w:val="21"/>
          <w:sz w:val="32"/>
          <w:szCs w:val="32"/>
          <w:highlight w:val="none"/>
          <w:lang w:val="en-US" w:eastAsia="zh-CN"/>
        </w:rPr>
        <w:t>三</w:t>
      </w:r>
      <w:r>
        <w:rPr>
          <w:rFonts w:hint="default" w:ascii="Times New Roman" w:hAnsi="Times New Roman" w:eastAsia="仿宋" w:cs="Times New Roman"/>
          <w:b w:val="0"/>
          <w:bCs w:val="0"/>
          <w:snapToGrid/>
          <w:color w:val="000000"/>
          <w:spacing w:val="0"/>
          <w:kern w:val="21"/>
          <w:sz w:val="32"/>
          <w:szCs w:val="32"/>
          <w:highlight w:val="none"/>
          <w:lang w:eastAsia="en-US"/>
        </w:rPr>
        <w:t>年能源结构</w:t>
      </w:r>
      <w:r>
        <w:rPr>
          <w:rFonts w:hint="default" w:ascii="Times New Roman" w:hAnsi="Times New Roman" w:eastAsia="仿宋" w:cs="Times New Roman"/>
          <w:b w:val="0"/>
          <w:bCs w:val="0"/>
          <w:snapToGrid/>
          <w:color w:val="000000"/>
          <w:spacing w:val="0"/>
          <w:kern w:val="21"/>
          <w:sz w:val="32"/>
          <w:szCs w:val="32"/>
          <w:highlight w:val="none"/>
          <w:lang w:eastAsia="zh-CN"/>
        </w:rPr>
        <w:t>、</w:t>
      </w:r>
      <w:r>
        <w:rPr>
          <w:rFonts w:hint="default" w:ascii="Times New Roman" w:hAnsi="Times New Roman" w:eastAsia="仿宋" w:cs="Times New Roman"/>
          <w:b w:val="0"/>
          <w:bCs w:val="0"/>
          <w:snapToGrid/>
          <w:color w:val="000000"/>
          <w:spacing w:val="0"/>
          <w:kern w:val="21"/>
          <w:sz w:val="32"/>
          <w:szCs w:val="32"/>
          <w:highlight w:val="none"/>
          <w:lang w:val="en-US" w:eastAsia="zh-CN"/>
        </w:rPr>
        <w:t>能源供应（包含外购能源和自供能源）</w:t>
      </w:r>
      <w:r>
        <w:rPr>
          <w:rFonts w:hint="default" w:ascii="Times New Roman" w:hAnsi="Times New Roman" w:eastAsia="仿宋" w:cs="Times New Roman"/>
          <w:b w:val="0"/>
          <w:bCs w:val="0"/>
          <w:snapToGrid/>
          <w:color w:val="000000"/>
          <w:spacing w:val="0"/>
          <w:kern w:val="21"/>
          <w:sz w:val="32"/>
          <w:szCs w:val="32"/>
          <w:highlight w:val="none"/>
          <w:lang w:eastAsia="en-US"/>
        </w:rPr>
        <w:t>、能源消费</w:t>
      </w:r>
      <w:r>
        <w:rPr>
          <w:rFonts w:hint="default" w:ascii="Times New Roman" w:hAnsi="Times New Roman" w:eastAsia="仿宋" w:cs="Times New Roman"/>
          <w:b w:val="0"/>
          <w:bCs w:val="0"/>
          <w:snapToGrid/>
          <w:color w:val="000000"/>
          <w:spacing w:val="0"/>
          <w:kern w:val="21"/>
          <w:sz w:val="32"/>
          <w:szCs w:val="32"/>
          <w:highlight w:val="none"/>
          <w:lang w:eastAsia="zh-CN"/>
        </w:rPr>
        <w:t>（</w:t>
      </w:r>
      <w:r>
        <w:rPr>
          <w:rFonts w:hint="default" w:ascii="Times New Roman" w:hAnsi="Times New Roman" w:eastAsia="仿宋" w:cs="Times New Roman"/>
          <w:b w:val="0"/>
          <w:bCs w:val="0"/>
          <w:snapToGrid/>
          <w:color w:val="000000"/>
          <w:spacing w:val="0"/>
          <w:kern w:val="21"/>
          <w:sz w:val="32"/>
          <w:szCs w:val="32"/>
          <w:highlight w:val="none"/>
          <w:lang w:val="en-US" w:eastAsia="zh-CN"/>
        </w:rPr>
        <w:t>包含用作燃料、用于能源加工转化及用作原料等用途的所有能源</w:t>
      </w:r>
      <w:r>
        <w:rPr>
          <w:rFonts w:hint="default" w:ascii="Times New Roman" w:hAnsi="Times New Roman" w:eastAsia="仿宋" w:cs="Times New Roman"/>
          <w:b w:val="0"/>
          <w:bCs w:val="0"/>
          <w:snapToGrid/>
          <w:color w:val="000000"/>
          <w:spacing w:val="0"/>
          <w:kern w:val="21"/>
          <w:sz w:val="32"/>
          <w:szCs w:val="32"/>
          <w:highlight w:val="none"/>
          <w:lang w:eastAsia="zh-CN"/>
        </w:rPr>
        <w:t>）</w:t>
      </w:r>
      <w:r>
        <w:rPr>
          <w:rFonts w:hint="default" w:ascii="Times New Roman" w:hAnsi="Times New Roman" w:eastAsia="仿宋" w:cs="Times New Roman"/>
          <w:b w:val="0"/>
          <w:bCs w:val="0"/>
          <w:snapToGrid/>
          <w:color w:val="000000"/>
          <w:spacing w:val="0"/>
          <w:kern w:val="21"/>
          <w:sz w:val="32"/>
          <w:szCs w:val="32"/>
          <w:highlight w:val="none"/>
          <w:lang w:eastAsia="en-US"/>
        </w:rPr>
        <w:t>、能源消费总量和强度变化情况</w:t>
      </w:r>
      <w:r>
        <w:rPr>
          <w:rFonts w:hint="default" w:ascii="Times New Roman" w:hAnsi="Times New Roman" w:eastAsia="仿宋" w:cs="Times New Roman"/>
          <w:b w:val="0"/>
          <w:bCs w:val="0"/>
          <w:snapToGrid/>
          <w:color w:val="000000"/>
          <w:spacing w:val="0"/>
          <w:kern w:val="21"/>
          <w:sz w:val="32"/>
          <w:szCs w:val="32"/>
          <w:highlight w:val="none"/>
          <w:lang w:eastAsia="zh-CN"/>
        </w:rPr>
        <w:t>、</w:t>
      </w:r>
      <w:r>
        <w:rPr>
          <w:rFonts w:hint="default" w:ascii="Times New Roman" w:hAnsi="Times New Roman" w:eastAsia="仿宋" w:cs="Times New Roman"/>
          <w:b w:val="0"/>
          <w:bCs w:val="0"/>
          <w:snapToGrid/>
          <w:color w:val="000000"/>
          <w:spacing w:val="0"/>
          <w:kern w:val="21"/>
          <w:sz w:val="32"/>
          <w:szCs w:val="32"/>
          <w:highlight w:val="none"/>
          <w:lang w:eastAsia="en-US"/>
        </w:rPr>
        <w:t>主要资源消耗等情况。对照相关行业标准、能耗限额等，说明企业现阶段行业水平。</w:t>
      </w:r>
    </w:p>
    <w:p w14:paraId="6D6A8131">
      <w:pPr>
        <w:keepNext w:val="0"/>
        <w:keepLines w:val="0"/>
        <w:pageBreakBefore w:val="0"/>
        <w:widowControl w:val="0"/>
        <w:numPr>
          <w:ilvl w:val="0"/>
          <w:numId w:val="0"/>
        </w:numPr>
        <w:kinsoku/>
        <w:wordWrap/>
        <w:overflowPunct/>
        <w:topLinePunct w:val="0"/>
        <w:autoSpaceDE/>
        <w:autoSpaceDN/>
        <w:bidi w:val="0"/>
        <w:adjustRightInd/>
        <w:snapToGrid/>
        <w:spacing w:before="0" w:beforeLines="0" w:afterLines="0" w:line="600" w:lineRule="exact"/>
        <w:ind w:firstLine="643" w:firstLineChars="200"/>
        <w:jc w:val="both"/>
        <w:textAlignment w:val="auto"/>
        <w:rPr>
          <w:rFonts w:hint="default" w:ascii="Times New Roman" w:hAnsi="Times New Roman" w:eastAsia="仿宋" w:cs="Times New Roman"/>
          <w:b w:val="0"/>
          <w:bCs w:val="0"/>
          <w:snapToGrid/>
          <w:color w:val="000000"/>
          <w:spacing w:val="0"/>
          <w:kern w:val="21"/>
          <w:sz w:val="32"/>
          <w:szCs w:val="32"/>
          <w:highlight w:val="none"/>
          <w:lang w:eastAsia="en-US"/>
        </w:rPr>
      </w:pPr>
      <w:r>
        <w:rPr>
          <w:rFonts w:hint="default" w:ascii="楷体_GB2312" w:hAnsi="楷体_GB2312" w:eastAsia="楷体_GB2312" w:cs="楷体_GB2312"/>
          <w:b/>
          <w:bCs/>
          <w:snapToGrid/>
          <w:color w:val="000000"/>
          <w:spacing w:val="0"/>
          <w:kern w:val="21"/>
          <w:sz w:val="32"/>
          <w:szCs w:val="32"/>
          <w:highlight w:val="none"/>
          <w:lang w:eastAsia="zh-CN"/>
        </w:rPr>
        <w:t>（</w:t>
      </w:r>
      <w:r>
        <w:rPr>
          <w:rFonts w:hint="default" w:ascii="楷体_GB2312" w:hAnsi="楷体_GB2312" w:eastAsia="楷体_GB2312" w:cs="楷体_GB2312"/>
          <w:b/>
          <w:bCs/>
          <w:snapToGrid/>
          <w:color w:val="000000"/>
          <w:spacing w:val="0"/>
          <w:kern w:val="21"/>
          <w:sz w:val="32"/>
          <w:szCs w:val="32"/>
          <w:highlight w:val="none"/>
          <w:lang w:val="en-US" w:eastAsia="zh-CN"/>
        </w:rPr>
        <w:t>三</w:t>
      </w:r>
      <w:r>
        <w:rPr>
          <w:rFonts w:hint="default" w:ascii="楷体_GB2312" w:hAnsi="楷体_GB2312" w:eastAsia="楷体_GB2312" w:cs="楷体_GB2312"/>
          <w:b/>
          <w:bCs/>
          <w:snapToGrid/>
          <w:color w:val="000000"/>
          <w:spacing w:val="0"/>
          <w:kern w:val="21"/>
          <w:sz w:val="32"/>
          <w:szCs w:val="32"/>
          <w:highlight w:val="none"/>
          <w:lang w:eastAsia="zh-CN"/>
        </w:rPr>
        <w:t>）</w:t>
      </w:r>
      <w:r>
        <w:rPr>
          <w:rFonts w:hint="eastAsia" w:ascii="楷体_GB2312" w:hAnsi="楷体_GB2312" w:eastAsia="楷体_GB2312" w:cs="楷体_GB2312"/>
          <w:b/>
          <w:bCs/>
          <w:snapToGrid/>
          <w:color w:val="000000"/>
          <w:spacing w:val="0"/>
          <w:kern w:val="21"/>
          <w:sz w:val="32"/>
          <w:szCs w:val="32"/>
          <w:highlight w:val="none"/>
          <w:lang w:eastAsia="zh-CN"/>
        </w:rPr>
        <w:t>碳排放</w:t>
      </w:r>
      <w:r>
        <w:rPr>
          <w:rFonts w:hint="eastAsia" w:ascii="楷体_GB2312" w:hAnsi="楷体_GB2312" w:eastAsia="楷体_GB2312" w:cs="楷体_GB2312"/>
          <w:b/>
          <w:bCs/>
          <w:snapToGrid/>
          <w:color w:val="000000"/>
          <w:spacing w:val="0"/>
          <w:kern w:val="21"/>
          <w:sz w:val="32"/>
          <w:szCs w:val="32"/>
          <w:highlight w:val="none"/>
          <w:lang w:val="en-US" w:eastAsia="zh-CN"/>
        </w:rPr>
        <w:t>现状</w:t>
      </w:r>
      <w:r>
        <w:rPr>
          <w:rFonts w:hint="eastAsia" w:ascii="楷体_GB2312" w:hAnsi="楷体_GB2312" w:eastAsia="楷体_GB2312" w:cs="楷体_GB2312"/>
          <w:b/>
          <w:bCs/>
          <w:snapToGrid/>
          <w:color w:val="000000"/>
          <w:spacing w:val="0"/>
          <w:kern w:val="21"/>
          <w:sz w:val="32"/>
          <w:szCs w:val="32"/>
          <w:highlight w:val="none"/>
          <w:lang w:eastAsia="zh-CN"/>
        </w:rPr>
        <w:t>。</w:t>
      </w:r>
      <w:r>
        <w:rPr>
          <w:rFonts w:hint="default" w:ascii="Times New Roman" w:hAnsi="Times New Roman" w:eastAsia="仿宋" w:cs="Times New Roman"/>
          <w:b w:val="0"/>
          <w:bCs w:val="0"/>
          <w:snapToGrid/>
          <w:color w:val="000000"/>
          <w:spacing w:val="0"/>
          <w:kern w:val="21"/>
          <w:sz w:val="32"/>
          <w:szCs w:val="32"/>
          <w:highlight w:val="none"/>
          <w:lang w:val="en-US" w:eastAsia="zh-CN"/>
        </w:rPr>
        <w:t>明确温室气</w:t>
      </w:r>
      <w:r>
        <w:rPr>
          <w:rFonts w:hint="default" w:ascii="Times New Roman" w:hAnsi="Times New Roman" w:eastAsia="仿宋" w:cs="Times New Roman"/>
          <w:snapToGrid/>
          <w:color w:val="000000"/>
          <w:spacing w:val="0"/>
          <w:kern w:val="21"/>
          <w:sz w:val="32"/>
          <w:szCs w:val="32"/>
          <w:highlight w:val="none"/>
          <w:lang w:val="en-US" w:eastAsia="zh-CN"/>
        </w:rPr>
        <w:t>体核算边界及范围，</w:t>
      </w:r>
      <w:r>
        <w:rPr>
          <w:rFonts w:hint="default" w:ascii="Times New Roman" w:hAnsi="Times New Roman" w:eastAsia="仿宋" w:cs="Times New Roman"/>
          <w:b w:val="0"/>
          <w:bCs w:val="0"/>
          <w:snapToGrid/>
          <w:color w:val="000000"/>
          <w:spacing w:val="0"/>
          <w:kern w:val="21"/>
          <w:sz w:val="32"/>
          <w:szCs w:val="32"/>
          <w:highlight w:val="none"/>
          <w:lang w:eastAsia="en-US"/>
        </w:rPr>
        <w:t>简述近</w:t>
      </w:r>
      <w:r>
        <w:rPr>
          <w:rFonts w:hint="default" w:ascii="Times New Roman" w:hAnsi="Times New Roman" w:eastAsia="仿宋" w:cs="Times New Roman"/>
          <w:b w:val="0"/>
          <w:bCs w:val="0"/>
          <w:snapToGrid/>
          <w:color w:val="000000"/>
          <w:spacing w:val="0"/>
          <w:kern w:val="21"/>
          <w:sz w:val="32"/>
          <w:szCs w:val="32"/>
          <w:highlight w:val="none"/>
          <w:lang w:val="en-US" w:eastAsia="zh-CN"/>
        </w:rPr>
        <w:t>三</w:t>
      </w:r>
      <w:r>
        <w:rPr>
          <w:rFonts w:hint="default" w:ascii="Times New Roman" w:hAnsi="Times New Roman" w:eastAsia="仿宋" w:cs="Times New Roman"/>
          <w:b w:val="0"/>
          <w:bCs w:val="0"/>
          <w:snapToGrid/>
          <w:color w:val="000000"/>
          <w:spacing w:val="0"/>
          <w:kern w:val="21"/>
          <w:sz w:val="32"/>
          <w:szCs w:val="32"/>
          <w:highlight w:val="none"/>
          <w:lang w:eastAsia="en-US"/>
        </w:rPr>
        <w:t>年碳排放总量和强度（</w:t>
      </w:r>
      <w:r>
        <w:rPr>
          <w:rFonts w:hint="default" w:ascii="Times New Roman" w:hAnsi="Times New Roman" w:eastAsia="仿宋" w:cs="Times New Roman"/>
          <w:b w:val="0"/>
          <w:bCs w:val="0"/>
          <w:snapToGrid/>
          <w:color w:val="000000"/>
          <w:spacing w:val="0"/>
          <w:kern w:val="21"/>
          <w:sz w:val="32"/>
          <w:szCs w:val="32"/>
          <w:highlight w:val="none"/>
          <w:lang w:val="en-US" w:eastAsia="en-US"/>
        </w:rPr>
        <w:t>单位</w:t>
      </w:r>
      <w:r>
        <w:rPr>
          <w:rFonts w:hint="default" w:ascii="Times New Roman" w:hAnsi="Times New Roman" w:eastAsia="仿宋" w:cs="Times New Roman"/>
          <w:b w:val="0"/>
          <w:bCs w:val="0"/>
          <w:snapToGrid/>
          <w:color w:val="000000"/>
          <w:spacing w:val="0"/>
          <w:kern w:val="21"/>
          <w:sz w:val="32"/>
          <w:szCs w:val="32"/>
          <w:highlight w:val="none"/>
          <w:lang w:val="en-US" w:eastAsia="zh-CN"/>
        </w:rPr>
        <w:t>能耗</w:t>
      </w:r>
      <w:r>
        <w:rPr>
          <w:rFonts w:hint="default" w:ascii="Times New Roman" w:hAnsi="Times New Roman" w:eastAsia="仿宋" w:cs="Times New Roman"/>
          <w:b w:val="0"/>
          <w:bCs w:val="0"/>
          <w:snapToGrid/>
          <w:color w:val="000000"/>
          <w:spacing w:val="0"/>
          <w:kern w:val="21"/>
          <w:sz w:val="32"/>
          <w:szCs w:val="32"/>
          <w:highlight w:val="none"/>
          <w:lang w:val="en-US" w:eastAsia="en-US"/>
        </w:rPr>
        <w:t>碳排放</w:t>
      </w:r>
      <w:r>
        <w:rPr>
          <w:rFonts w:hint="default" w:ascii="Times New Roman" w:hAnsi="Times New Roman" w:eastAsia="仿宋" w:cs="Times New Roman"/>
          <w:b w:val="0"/>
          <w:bCs w:val="0"/>
          <w:snapToGrid/>
          <w:color w:val="000000"/>
          <w:spacing w:val="0"/>
          <w:kern w:val="21"/>
          <w:sz w:val="32"/>
          <w:szCs w:val="32"/>
          <w:highlight w:val="none"/>
          <w:lang w:eastAsia="en-US"/>
        </w:rPr>
        <w:t>）变化情况、主要碳排放</w:t>
      </w:r>
      <w:r>
        <w:rPr>
          <w:rFonts w:hint="default" w:ascii="Times New Roman" w:hAnsi="Times New Roman" w:eastAsia="仿宋" w:cs="Times New Roman"/>
          <w:b w:val="0"/>
          <w:bCs w:val="0"/>
          <w:snapToGrid/>
          <w:color w:val="000000"/>
          <w:spacing w:val="0"/>
          <w:kern w:val="21"/>
          <w:sz w:val="32"/>
          <w:szCs w:val="32"/>
          <w:highlight w:val="none"/>
          <w:lang w:val="en-US" w:eastAsia="en-US"/>
        </w:rPr>
        <w:t>设施和排放</w:t>
      </w:r>
      <w:r>
        <w:rPr>
          <w:rFonts w:hint="default" w:ascii="Times New Roman" w:hAnsi="Times New Roman" w:eastAsia="仿宋" w:cs="Times New Roman"/>
          <w:b w:val="0"/>
          <w:bCs w:val="0"/>
          <w:snapToGrid/>
          <w:color w:val="000000"/>
          <w:spacing w:val="0"/>
          <w:kern w:val="21"/>
          <w:sz w:val="32"/>
          <w:szCs w:val="32"/>
          <w:highlight w:val="none"/>
          <w:lang w:eastAsia="en-US"/>
        </w:rPr>
        <w:t>源、碳排放趋势及影响因素等。</w:t>
      </w:r>
    </w:p>
    <w:p w14:paraId="14E98A02">
      <w:pPr>
        <w:keepNext w:val="0"/>
        <w:keepLines w:val="0"/>
        <w:pageBreakBefore w:val="0"/>
        <w:widowControl w:val="0"/>
        <w:kinsoku/>
        <w:wordWrap/>
        <w:overflowPunct/>
        <w:topLinePunct w:val="0"/>
        <w:autoSpaceDE/>
        <w:autoSpaceDN/>
        <w:bidi w:val="0"/>
        <w:adjustRightInd w:val="0"/>
        <w:snapToGrid w:val="0"/>
        <w:spacing w:before="0" w:beforeLines="0" w:afterLines="0" w:line="600" w:lineRule="exact"/>
        <w:ind w:right="0" w:firstLine="643" w:firstLineChars="200"/>
        <w:jc w:val="both"/>
        <w:textAlignment w:val="auto"/>
        <w:rPr>
          <w:rFonts w:hint="default" w:ascii="Times New Roman" w:hAnsi="Times New Roman" w:eastAsia="仿宋" w:cs="Times New Roman"/>
          <w:b w:val="0"/>
          <w:bCs w:val="0"/>
          <w:snapToGrid/>
          <w:color w:val="000000"/>
          <w:spacing w:val="0"/>
          <w:kern w:val="21"/>
          <w:sz w:val="32"/>
          <w:szCs w:val="32"/>
          <w:highlight w:val="none"/>
          <w:lang w:eastAsia="zh-CN"/>
        </w:rPr>
      </w:pPr>
      <w:r>
        <w:rPr>
          <w:rFonts w:hint="eastAsia" w:ascii="楷体_GB2312" w:hAnsi="楷体_GB2312" w:eastAsia="楷体_GB2312" w:cs="楷体_GB2312"/>
          <w:b/>
          <w:bCs/>
          <w:snapToGrid/>
          <w:color w:val="000000"/>
          <w:spacing w:val="0"/>
          <w:kern w:val="21"/>
          <w:sz w:val="32"/>
          <w:szCs w:val="32"/>
          <w:highlight w:val="none"/>
          <w:lang w:eastAsia="zh-CN"/>
        </w:rPr>
        <w:t>（</w:t>
      </w:r>
      <w:r>
        <w:rPr>
          <w:rFonts w:hint="default" w:ascii="楷体_GB2312" w:hAnsi="楷体_GB2312" w:eastAsia="楷体_GB2312" w:cs="楷体_GB2312"/>
          <w:b/>
          <w:bCs/>
          <w:snapToGrid/>
          <w:color w:val="000000"/>
          <w:spacing w:val="0"/>
          <w:kern w:val="21"/>
          <w:sz w:val="32"/>
          <w:szCs w:val="32"/>
          <w:highlight w:val="none"/>
          <w:lang w:val="en-US" w:eastAsia="zh-CN"/>
        </w:rPr>
        <w:t>四</w:t>
      </w:r>
      <w:r>
        <w:rPr>
          <w:rFonts w:hint="eastAsia" w:ascii="楷体_GB2312" w:hAnsi="楷体_GB2312" w:eastAsia="楷体_GB2312" w:cs="楷体_GB2312"/>
          <w:b/>
          <w:bCs/>
          <w:snapToGrid/>
          <w:color w:val="000000"/>
          <w:spacing w:val="0"/>
          <w:kern w:val="21"/>
          <w:sz w:val="32"/>
          <w:szCs w:val="32"/>
          <w:highlight w:val="none"/>
          <w:lang w:eastAsia="zh-CN"/>
        </w:rPr>
        <w:t>）绿色低碳</w:t>
      </w:r>
      <w:r>
        <w:rPr>
          <w:rFonts w:hint="eastAsia" w:ascii="楷体_GB2312" w:hAnsi="楷体_GB2312" w:eastAsia="楷体_GB2312" w:cs="楷体_GB2312"/>
          <w:b/>
          <w:bCs/>
          <w:snapToGrid/>
          <w:color w:val="000000"/>
          <w:spacing w:val="0"/>
          <w:kern w:val="21"/>
          <w:sz w:val="32"/>
          <w:szCs w:val="32"/>
          <w:highlight w:val="none"/>
          <w:lang w:val="en-US" w:eastAsia="zh-CN"/>
        </w:rPr>
        <w:t>工作</w:t>
      </w:r>
      <w:r>
        <w:rPr>
          <w:rFonts w:hint="eastAsia" w:ascii="楷体_GB2312" w:hAnsi="楷体_GB2312" w:eastAsia="楷体_GB2312" w:cs="楷体_GB2312"/>
          <w:b/>
          <w:bCs/>
          <w:snapToGrid/>
          <w:color w:val="000000"/>
          <w:spacing w:val="0"/>
          <w:kern w:val="21"/>
          <w:sz w:val="32"/>
          <w:szCs w:val="32"/>
          <w:highlight w:val="none"/>
          <w:lang w:eastAsia="zh-CN"/>
        </w:rPr>
        <w:t>基础。</w:t>
      </w:r>
      <w:r>
        <w:rPr>
          <w:rFonts w:hint="default" w:ascii="Times New Roman" w:hAnsi="Times New Roman" w:eastAsia="仿宋" w:cs="Times New Roman"/>
          <w:b w:val="0"/>
          <w:bCs w:val="0"/>
          <w:snapToGrid/>
          <w:color w:val="000000"/>
          <w:spacing w:val="0"/>
          <w:kern w:val="21"/>
          <w:sz w:val="32"/>
          <w:szCs w:val="32"/>
          <w:highlight w:val="none"/>
          <w:lang w:eastAsia="zh-CN"/>
        </w:rPr>
        <w:t>梳理</w:t>
      </w:r>
      <w:r>
        <w:rPr>
          <w:rFonts w:hint="default" w:ascii="Times New Roman" w:hAnsi="Times New Roman" w:eastAsia="仿宋" w:cs="Times New Roman"/>
          <w:b w:val="0"/>
          <w:bCs w:val="0"/>
          <w:snapToGrid/>
          <w:color w:val="000000"/>
          <w:spacing w:val="0"/>
          <w:kern w:val="21"/>
          <w:sz w:val="32"/>
          <w:szCs w:val="32"/>
          <w:highlight w:val="none"/>
          <w:lang w:eastAsia="en-US"/>
        </w:rPr>
        <w:t>总结</w:t>
      </w:r>
      <w:r>
        <w:rPr>
          <w:rFonts w:hint="default" w:ascii="Times New Roman" w:hAnsi="Times New Roman" w:eastAsia="仿宋" w:cs="Times New Roman"/>
          <w:b w:val="0"/>
          <w:bCs w:val="0"/>
          <w:snapToGrid/>
          <w:color w:val="000000"/>
          <w:spacing w:val="0"/>
          <w:kern w:val="21"/>
          <w:sz w:val="32"/>
          <w:szCs w:val="32"/>
          <w:highlight w:val="none"/>
          <w:lang w:val="en-US" w:eastAsia="zh-CN"/>
        </w:rPr>
        <w:t>企业</w:t>
      </w:r>
      <w:r>
        <w:rPr>
          <w:rFonts w:hint="default" w:ascii="Times New Roman" w:hAnsi="Times New Roman" w:eastAsia="仿宋" w:cs="Times New Roman"/>
          <w:b w:val="0"/>
          <w:bCs w:val="0"/>
          <w:snapToGrid/>
          <w:color w:val="000000"/>
          <w:spacing w:val="0"/>
          <w:kern w:val="21"/>
          <w:sz w:val="32"/>
          <w:szCs w:val="32"/>
          <w:highlight w:val="none"/>
          <w:lang w:eastAsia="en-US"/>
        </w:rPr>
        <w:t>近年来能源资源投入</w:t>
      </w:r>
      <w:r>
        <w:rPr>
          <w:rFonts w:hint="default" w:ascii="Times New Roman" w:hAnsi="Times New Roman" w:eastAsia="仿宋" w:cs="Times New Roman"/>
          <w:b w:val="0"/>
          <w:bCs w:val="0"/>
          <w:snapToGrid/>
          <w:color w:val="000000"/>
          <w:spacing w:val="0"/>
          <w:kern w:val="21"/>
          <w:sz w:val="32"/>
          <w:szCs w:val="32"/>
          <w:highlight w:val="none"/>
          <w:lang w:eastAsia="zh-CN"/>
        </w:rPr>
        <w:t>、</w:t>
      </w:r>
      <w:r>
        <w:rPr>
          <w:rFonts w:hint="default" w:ascii="Times New Roman" w:hAnsi="Times New Roman" w:eastAsia="仿宋" w:cs="Times New Roman"/>
          <w:b w:val="0"/>
          <w:bCs w:val="0"/>
          <w:snapToGrid/>
          <w:color w:val="000000"/>
          <w:spacing w:val="0"/>
          <w:kern w:val="21"/>
          <w:sz w:val="32"/>
          <w:szCs w:val="32"/>
          <w:highlight w:val="none"/>
          <w:lang w:eastAsia="en-US"/>
        </w:rPr>
        <w:t>产</w:t>
      </w:r>
      <w:r>
        <w:rPr>
          <w:rFonts w:hint="default" w:ascii="Times New Roman" w:hAnsi="Times New Roman" w:eastAsia="仿宋" w:cs="Times New Roman"/>
          <w:b w:val="0"/>
          <w:bCs w:val="0"/>
          <w:snapToGrid/>
          <w:color w:val="000000"/>
          <w:spacing w:val="0"/>
          <w:kern w:val="21"/>
          <w:sz w:val="32"/>
          <w:szCs w:val="32"/>
          <w:highlight w:val="none"/>
          <w:lang w:eastAsia="zh-CN"/>
        </w:rPr>
        <w:t>品</w:t>
      </w:r>
      <w:r>
        <w:rPr>
          <w:rFonts w:hint="default" w:ascii="Times New Roman" w:hAnsi="Times New Roman" w:eastAsia="仿宋" w:cs="Times New Roman"/>
          <w:b w:val="0"/>
          <w:bCs w:val="0"/>
          <w:snapToGrid/>
          <w:color w:val="000000"/>
          <w:spacing w:val="0"/>
          <w:kern w:val="21"/>
          <w:sz w:val="32"/>
          <w:szCs w:val="32"/>
          <w:highlight w:val="none"/>
          <w:lang w:eastAsia="en-US"/>
        </w:rPr>
        <w:t>结构调整、资源循环利用、</w:t>
      </w:r>
      <w:r>
        <w:rPr>
          <w:rFonts w:hint="default" w:ascii="Times New Roman" w:hAnsi="Times New Roman" w:eastAsia="仿宋" w:cs="Times New Roman"/>
          <w:b w:val="0"/>
          <w:bCs w:val="0"/>
          <w:snapToGrid/>
          <w:color w:val="000000"/>
          <w:spacing w:val="0"/>
          <w:kern w:val="21"/>
          <w:sz w:val="32"/>
          <w:szCs w:val="32"/>
          <w:highlight w:val="none"/>
          <w:lang w:val="en-US" w:eastAsia="en-US"/>
        </w:rPr>
        <w:t>设备和产品</w:t>
      </w:r>
      <w:r>
        <w:rPr>
          <w:rFonts w:hint="default" w:ascii="Times New Roman" w:hAnsi="Times New Roman" w:eastAsia="仿宋" w:cs="Times New Roman"/>
          <w:b w:val="0"/>
          <w:bCs w:val="0"/>
          <w:snapToGrid/>
          <w:color w:val="000000"/>
          <w:spacing w:val="0"/>
          <w:kern w:val="21"/>
          <w:sz w:val="32"/>
          <w:szCs w:val="32"/>
          <w:highlight w:val="none"/>
          <w:lang w:eastAsia="en-US"/>
        </w:rPr>
        <w:t>能效提升、绿色低碳科技创新、基础设施</w:t>
      </w:r>
      <w:r>
        <w:rPr>
          <w:rFonts w:hint="default" w:ascii="Times New Roman" w:hAnsi="Times New Roman" w:eastAsia="仿宋" w:cs="Times New Roman"/>
          <w:b w:val="0"/>
          <w:bCs w:val="0"/>
          <w:snapToGrid/>
          <w:color w:val="000000"/>
          <w:spacing w:val="0"/>
          <w:kern w:val="21"/>
          <w:sz w:val="32"/>
          <w:szCs w:val="32"/>
          <w:highlight w:val="none"/>
          <w:lang w:eastAsia="zh-CN"/>
        </w:rPr>
        <w:t>建设</w:t>
      </w:r>
      <w:r>
        <w:rPr>
          <w:rFonts w:hint="default" w:ascii="Times New Roman" w:hAnsi="Times New Roman" w:eastAsia="仿宋" w:cs="Times New Roman"/>
          <w:b w:val="0"/>
          <w:bCs w:val="0"/>
          <w:snapToGrid/>
          <w:color w:val="000000"/>
          <w:spacing w:val="0"/>
          <w:kern w:val="21"/>
          <w:sz w:val="32"/>
          <w:szCs w:val="32"/>
          <w:highlight w:val="none"/>
          <w:lang w:eastAsia="en-US"/>
        </w:rPr>
        <w:t>和信息化管理</w:t>
      </w:r>
      <w:r>
        <w:rPr>
          <w:rFonts w:hint="default" w:ascii="Times New Roman" w:hAnsi="Times New Roman" w:eastAsia="仿宋" w:cs="Times New Roman"/>
          <w:b w:val="0"/>
          <w:bCs w:val="0"/>
          <w:snapToGrid/>
          <w:color w:val="000000"/>
          <w:spacing w:val="0"/>
          <w:kern w:val="21"/>
          <w:sz w:val="32"/>
          <w:szCs w:val="32"/>
          <w:highlight w:val="none"/>
          <w:lang w:val="en-US" w:eastAsia="en-US"/>
        </w:rPr>
        <w:t>等</w:t>
      </w:r>
      <w:r>
        <w:rPr>
          <w:rFonts w:hint="default" w:ascii="Times New Roman" w:hAnsi="Times New Roman" w:eastAsia="仿宋" w:cs="Times New Roman"/>
          <w:b w:val="0"/>
          <w:bCs w:val="0"/>
          <w:snapToGrid/>
          <w:color w:val="000000"/>
          <w:spacing w:val="0"/>
          <w:kern w:val="21"/>
          <w:sz w:val="32"/>
          <w:szCs w:val="32"/>
          <w:highlight w:val="none"/>
          <w:lang w:eastAsia="en-US"/>
        </w:rPr>
        <w:t>情况</w:t>
      </w:r>
      <w:r>
        <w:rPr>
          <w:rFonts w:hint="default" w:ascii="Times New Roman" w:hAnsi="Times New Roman" w:eastAsia="仿宋" w:cs="Times New Roman"/>
          <w:b w:val="0"/>
          <w:bCs w:val="0"/>
          <w:snapToGrid/>
          <w:color w:val="000000"/>
          <w:spacing w:val="0"/>
          <w:kern w:val="21"/>
          <w:sz w:val="32"/>
          <w:szCs w:val="32"/>
          <w:highlight w:val="none"/>
          <w:lang w:eastAsia="zh-CN"/>
        </w:rPr>
        <w:t>，</w:t>
      </w:r>
      <w:r>
        <w:rPr>
          <w:rFonts w:hint="default" w:ascii="Times New Roman" w:hAnsi="Times New Roman" w:eastAsia="仿宋" w:cs="Times New Roman"/>
          <w:b w:val="0"/>
          <w:bCs w:val="0"/>
          <w:snapToGrid/>
          <w:color w:val="000000"/>
          <w:spacing w:val="0"/>
          <w:kern w:val="21"/>
          <w:sz w:val="32"/>
          <w:szCs w:val="32"/>
          <w:highlight w:val="none"/>
          <w:lang w:val="en-US" w:eastAsia="zh-CN"/>
        </w:rPr>
        <w:t>包括</w:t>
      </w:r>
      <w:r>
        <w:rPr>
          <w:rFonts w:hint="default" w:ascii="Times New Roman" w:hAnsi="Times New Roman" w:eastAsia="仿宋" w:cs="Times New Roman"/>
          <w:b w:val="0"/>
          <w:bCs w:val="0"/>
          <w:snapToGrid/>
          <w:color w:val="000000"/>
          <w:spacing w:val="0"/>
          <w:kern w:val="21"/>
          <w:sz w:val="32"/>
          <w:szCs w:val="32"/>
          <w:highlight w:val="none"/>
          <w:lang w:eastAsia="zh-CN"/>
        </w:rPr>
        <w:t>专用设备能效满足行业先进水平比例、通用设备满足1、2级能效标准比例、企业工业终端设备电气化比例、数字化能碳管理中心系统建设情况。</w:t>
      </w:r>
    </w:p>
    <w:p w14:paraId="22B65090">
      <w:pPr>
        <w:keepNext w:val="0"/>
        <w:keepLines w:val="0"/>
        <w:pageBreakBefore w:val="0"/>
        <w:widowControl w:val="0"/>
        <w:kinsoku/>
        <w:wordWrap/>
        <w:overflowPunct/>
        <w:topLinePunct w:val="0"/>
        <w:autoSpaceDE/>
        <w:autoSpaceDN/>
        <w:bidi w:val="0"/>
        <w:spacing w:before="0" w:beforeLines="0" w:afterLines="0" w:line="600" w:lineRule="exact"/>
        <w:ind w:left="0" w:firstLine="640" w:firstLineChars="200"/>
        <w:textAlignment w:val="auto"/>
        <w:outlineLvl w:val="1"/>
        <w:rPr>
          <w:rFonts w:hint="default" w:ascii="Times New Roman" w:hAnsi="Times New Roman" w:eastAsia="黑体" w:cs="Times New Roman"/>
          <w:snapToGrid/>
          <w:color w:val="000000"/>
          <w:spacing w:val="0"/>
          <w:kern w:val="21"/>
          <w:sz w:val="32"/>
          <w:szCs w:val="32"/>
          <w:highlight w:val="none"/>
          <w:lang w:eastAsia="en-US"/>
        </w:rPr>
      </w:pPr>
      <w:r>
        <w:rPr>
          <w:rFonts w:hint="default" w:ascii="Times New Roman" w:hAnsi="Times New Roman" w:eastAsia="黑体" w:cs="Times New Roman"/>
          <w:snapToGrid/>
          <w:color w:val="000000"/>
          <w:spacing w:val="0"/>
          <w:kern w:val="21"/>
          <w:sz w:val="32"/>
          <w:szCs w:val="32"/>
          <w:highlight w:val="none"/>
          <w:lang w:val="en-US" w:eastAsia="zh-CN"/>
        </w:rPr>
        <w:t>二</w:t>
      </w:r>
      <w:r>
        <w:rPr>
          <w:rFonts w:hint="default" w:ascii="Times New Roman" w:hAnsi="Times New Roman" w:eastAsia="黑体" w:cs="Times New Roman"/>
          <w:snapToGrid/>
          <w:color w:val="000000"/>
          <w:spacing w:val="0"/>
          <w:kern w:val="21"/>
          <w:sz w:val="32"/>
          <w:szCs w:val="32"/>
          <w:highlight w:val="none"/>
          <w:lang w:eastAsia="en-US"/>
        </w:rPr>
        <w:t>、</w:t>
      </w:r>
      <w:r>
        <w:rPr>
          <w:rFonts w:hint="default" w:ascii="Times New Roman" w:hAnsi="Times New Roman" w:eastAsia="黑体" w:cs="Times New Roman"/>
          <w:snapToGrid/>
          <w:color w:val="000000"/>
          <w:spacing w:val="0"/>
          <w:kern w:val="21"/>
          <w:sz w:val="32"/>
          <w:szCs w:val="32"/>
          <w:highlight w:val="none"/>
          <w:lang w:val="en-US" w:eastAsia="zh-CN"/>
        </w:rPr>
        <w:t>近</w:t>
      </w:r>
      <w:r>
        <w:rPr>
          <w:rFonts w:hint="default" w:ascii="Times New Roman" w:hAnsi="Times New Roman" w:eastAsia="黑体" w:cs="Times New Roman"/>
          <w:snapToGrid/>
          <w:color w:val="000000"/>
          <w:spacing w:val="0"/>
          <w:kern w:val="21"/>
          <w:sz w:val="32"/>
          <w:szCs w:val="32"/>
          <w:highlight w:val="none"/>
          <w:lang w:eastAsia="en-US"/>
        </w:rPr>
        <w:t>零碳工厂指标达成情况</w:t>
      </w:r>
    </w:p>
    <w:p w14:paraId="0249D5FA">
      <w:pPr>
        <w:keepNext w:val="0"/>
        <w:keepLines w:val="0"/>
        <w:pageBreakBefore w:val="0"/>
        <w:widowControl w:val="0"/>
        <w:kinsoku/>
        <w:wordWrap/>
        <w:overflowPunct/>
        <w:topLinePunct w:val="0"/>
        <w:autoSpaceDE/>
        <w:autoSpaceDN/>
        <w:bidi w:val="0"/>
        <w:adjustRightInd w:val="0"/>
        <w:snapToGrid w:val="0"/>
        <w:spacing w:before="0" w:beforeLines="0" w:afterLines="0" w:line="600" w:lineRule="exact"/>
        <w:ind w:right="0" w:firstLine="640" w:firstLineChars="200"/>
        <w:jc w:val="both"/>
        <w:textAlignment w:val="auto"/>
        <w:rPr>
          <w:rFonts w:hint="default" w:ascii="Times New Roman" w:hAnsi="Times New Roman" w:eastAsia="仿宋" w:cs="Times New Roman"/>
          <w:snapToGrid/>
          <w:color w:val="000000"/>
          <w:spacing w:val="0"/>
          <w:kern w:val="21"/>
          <w:sz w:val="32"/>
          <w:szCs w:val="32"/>
          <w:highlight w:val="none"/>
          <w:lang w:eastAsia="en-US"/>
        </w:rPr>
      </w:pPr>
      <w:r>
        <w:rPr>
          <w:rFonts w:hint="default" w:ascii="Times New Roman" w:hAnsi="Times New Roman" w:eastAsia="仿宋" w:cs="Times New Roman"/>
          <w:b w:val="0"/>
          <w:bCs w:val="0"/>
          <w:snapToGrid/>
          <w:color w:val="000000"/>
          <w:spacing w:val="0"/>
          <w:kern w:val="21"/>
          <w:sz w:val="32"/>
          <w:szCs w:val="32"/>
          <w:highlight w:val="none"/>
          <w:lang w:eastAsia="en-US"/>
        </w:rPr>
        <w:t>以2025年为评价年，按</w:t>
      </w:r>
      <w:r>
        <w:rPr>
          <w:rFonts w:hint="default" w:eastAsia="仿宋" w:cs="Times New Roman"/>
          <w:b w:val="0"/>
          <w:bCs w:val="0"/>
          <w:snapToGrid/>
          <w:color w:val="000000"/>
          <w:spacing w:val="0"/>
          <w:kern w:val="21"/>
          <w:sz w:val="32"/>
          <w:szCs w:val="32"/>
          <w:highlight w:val="none"/>
          <w:lang w:val="en-US" w:eastAsia="zh-CN"/>
        </w:rPr>
        <w:t>近</w:t>
      </w:r>
      <w:r>
        <w:rPr>
          <w:rFonts w:hint="default" w:ascii="Times New Roman" w:hAnsi="Times New Roman" w:eastAsia="仿宋" w:cs="Times New Roman"/>
          <w:b w:val="0"/>
          <w:bCs w:val="0"/>
          <w:snapToGrid/>
          <w:color w:val="000000"/>
          <w:spacing w:val="0"/>
          <w:kern w:val="21"/>
          <w:sz w:val="32"/>
          <w:szCs w:val="32"/>
          <w:highlight w:val="none"/>
          <w:lang w:eastAsia="en-US"/>
        </w:rPr>
        <w:t>零碳工厂评价表自评（</w:t>
      </w:r>
      <w:r>
        <w:rPr>
          <w:rFonts w:hint="default" w:ascii="Times New Roman" w:hAnsi="Times New Roman" w:eastAsia="仿宋" w:cs="Times New Roman"/>
          <w:b w:val="0"/>
          <w:bCs w:val="0"/>
          <w:snapToGrid/>
          <w:color w:val="000000"/>
          <w:spacing w:val="0"/>
          <w:kern w:val="21"/>
          <w:sz w:val="32"/>
          <w:szCs w:val="32"/>
          <w:highlight w:val="none"/>
          <w:lang w:val="en-US" w:eastAsia="zh-CN"/>
        </w:rPr>
        <w:t>样表</w:t>
      </w:r>
      <w:r>
        <w:rPr>
          <w:rFonts w:hint="default" w:ascii="Times New Roman" w:hAnsi="Times New Roman" w:eastAsia="仿宋" w:cs="Times New Roman"/>
          <w:b w:val="0"/>
          <w:bCs w:val="0"/>
          <w:snapToGrid/>
          <w:color w:val="000000"/>
          <w:spacing w:val="0"/>
          <w:kern w:val="21"/>
          <w:sz w:val="32"/>
          <w:szCs w:val="32"/>
          <w:highlight w:val="none"/>
          <w:lang w:eastAsia="en-US"/>
        </w:rPr>
        <w:t>附后）。</w:t>
      </w:r>
    </w:p>
    <w:p w14:paraId="432EDBB5">
      <w:pPr>
        <w:keepNext w:val="0"/>
        <w:keepLines w:val="0"/>
        <w:pageBreakBefore w:val="0"/>
        <w:widowControl w:val="0"/>
        <w:kinsoku/>
        <w:wordWrap/>
        <w:overflowPunct/>
        <w:topLinePunct w:val="0"/>
        <w:autoSpaceDE/>
        <w:autoSpaceDN/>
        <w:bidi w:val="0"/>
        <w:adjustRightInd w:val="0"/>
        <w:snapToGrid w:val="0"/>
        <w:spacing w:before="0" w:beforeLines="0" w:afterLines="0" w:line="600" w:lineRule="exact"/>
        <w:ind w:left="0" w:firstLine="640" w:firstLineChars="200"/>
        <w:jc w:val="both"/>
        <w:textAlignment w:val="auto"/>
        <w:rPr>
          <w:rFonts w:hint="default" w:ascii="Times New Roman" w:hAnsi="Times New Roman" w:eastAsia="黑体" w:cs="Times New Roman"/>
          <w:snapToGrid/>
          <w:color w:val="000000"/>
          <w:spacing w:val="0"/>
          <w:kern w:val="21"/>
          <w:sz w:val="32"/>
          <w:szCs w:val="32"/>
          <w:highlight w:val="none"/>
          <w:lang w:val="en-US" w:eastAsia="zh-CN"/>
        </w:rPr>
      </w:pPr>
      <w:r>
        <w:rPr>
          <w:rFonts w:hint="default" w:ascii="Times New Roman" w:hAnsi="Times New Roman" w:eastAsia="黑体" w:cs="Times New Roman"/>
          <w:snapToGrid/>
          <w:color w:val="000000"/>
          <w:spacing w:val="0"/>
          <w:kern w:val="21"/>
          <w:sz w:val="32"/>
          <w:szCs w:val="32"/>
          <w:highlight w:val="none"/>
          <w:lang w:val="en-US" w:eastAsia="zh-CN"/>
        </w:rPr>
        <w:t>三、近</w:t>
      </w:r>
      <w:r>
        <w:rPr>
          <w:rFonts w:hint="default" w:ascii="Times New Roman" w:hAnsi="Times New Roman" w:eastAsia="黑体" w:cs="Times New Roman"/>
          <w:snapToGrid/>
          <w:color w:val="000000"/>
          <w:spacing w:val="0"/>
          <w:kern w:val="21"/>
          <w:sz w:val="32"/>
          <w:szCs w:val="32"/>
          <w:highlight w:val="none"/>
          <w:lang w:eastAsia="en-US"/>
        </w:rPr>
        <w:t>零碳工厂</w:t>
      </w:r>
      <w:r>
        <w:rPr>
          <w:rFonts w:hint="default" w:ascii="Times New Roman" w:hAnsi="Times New Roman" w:eastAsia="黑体" w:cs="Times New Roman"/>
          <w:snapToGrid/>
          <w:color w:val="000000"/>
          <w:spacing w:val="0"/>
          <w:kern w:val="21"/>
          <w:sz w:val="32"/>
          <w:szCs w:val="32"/>
          <w:highlight w:val="none"/>
          <w:lang w:val="en-US" w:eastAsia="zh-CN"/>
        </w:rPr>
        <w:t>证明材料</w:t>
      </w:r>
    </w:p>
    <w:p w14:paraId="13665C20">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 w:cs="Times New Roman"/>
          <w:snapToGrid/>
          <w:color w:val="000000"/>
          <w:spacing w:val="0"/>
          <w:kern w:val="21"/>
          <w:sz w:val="32"/>
          <w:szCs w:val="32"/>
          <w:highlight w:val="none"/>
          <w:lang w:eastAsia="en-US"/>
        </w:rPr>
      </w:pPr>
      <w:r>
        <w:rPr>
          <w:rFonts w:hint="default" w:ascii="Times New Roman" w:hAnsi="Times New Roman" w:eastAsia="仿宋" w:cs="Times New Roman"/>
          <w:snapToGrid/>
          <w:color w:val="000000"/>
          <w:spacing w:val="0"/>
          <w:kern w:val="21"/>
          <w:sz w:val="32"/>
          <w:szCs w:val="32"/>
          <w:highlight w:val="none"/>
          <w:lang w:eastAsia="en-US"/>
        </w:rPr>
        <w:t>1</w:t>
      </w:r>
      <w:r>
        <w:rPr>
          <w:rFonts w:hint="eastAsia" w:eastAsia="仿宋" w:cs="Times New Roman"/>
          <w:snapToGrid/>
          <w:color w:val="000000"/>
          <w:spacing w:val="0"/>
          <w:kern w:val="21"/>
          <w:sz w:val="32"/>
          <w:szCs w:val="32"/>
          <w:highlight w:val="none"/>
          <w:lang w:eastAsia="zh-CN"/>
        </w:rPr>
        <w:t>．</w:t>
      </w:r>
      <w:r>
        <w:rPr>
          <w:rFonts w:hint="default" w:ascii="Times New Roman" w:hAnsi="Times New Roman" w:eastAsia="仿宋" w:cs="Times New Roman"/>
          <w:snapToGrid/>
          <w:color w:val="000000"/>
          <w:spacing w:val="0"/>
          <w:kern w:val="21"/>
          <w:sz w:val="32"/>
          <w:szCs w:val="32"/>
          <w:highlight w:val="none"/>
          <w:lang w:eastAsia="zh-CN"/>
        </w:rPr>
        <w:t>基本条件证明材料：</w:t>
      </w:r>
      <w:r>
        <w:rPr>
          <w:rFonts w:hint="default" w:ascii="Times New Roman" w:hAnsi="Times New Roman" w:eastAsia="仿宋" w:cs="Times New Roman"/>
          <w:snapToGrid/>
          <w:color w:val="000000"/>
          <w:spacing w:val="0"/>
          <w:kern w:val="21"/>
          <w:sz w:val="32"/>
          <w:szCs w:val="32"/>
          <w:highlight w:val="none"/>
          <w:lang w:eastAsia="en-US"/>
        </w:rPr>
        <w:t>企业营业执照副本</w:t>
      </w:r>
      <w:r>
        <w:rPr>
          <w:rFonts w:hint="default" w:ascii="Times New Roman" w:hAnsi="Times New Roman" w:eastAsia="仿宋" w:cs="Times New Roman"/>
          <w:snapToGrid/>
          <w:color w:val="000000"/>
          <w:spacing w:val="0"/>
          <w:kern w:val="21"/>
          <w:sz w:val="32"/>
          <w:szCs w:val="32"/>
          <w:highlight w:val="none"/>
          <w:lang w:eastAsia="zh-CN"/>
        </w:rPr>
        <w:t>，</w:t>
      </w:r>
      <w:r>
        <w:rPr>
          <w:rFonts w:hint="default" w:ascii="Times New Roman" w:hAnsi="Times New Roman" w:eastAsia="仿宋" w:cs="Times New Roman"/>
          <w:snapToGrid/>
          <w:color w:val="auto"/>
          <w:spacing w:val="0"/>
          <w:kern w:val="21"/>
          <w:sz w:val="32"/>
          <w:szCs w:val="32"/>
          <w:highlight w:val="none"/>
          <w:lang w:val="en-US" w:eastAsia="zh-CN" w:bidi="ar"/>
        </w:rPr>
        <w:t>企业近三年财务报表，信用中国、国家企业信用信息公示系统无违法违规相关页面截图，中国执行信息公开网被执行人信息查询页面截图</w:t>
      </w:r>
      <w:r>
        <w:rPr>
          <w:rFonts w:hint="default" w:ascii="Times New Roman" w:hAnsi="Times New Roman" w:eastAsia="仿宋" w:cs="Times New Roman"/>
          <w:kern w:val="0"/>
          <w:sz w:val="32"/>
          <w:szCs w:val="32"/>
          <w:highlight w:val="none"/>
          <w:lang w:val="en-AU" w:eastAsia="zh-CN" w:bidi="ar-SA"/>
        </w:rPr>
        <w:t>，</w:t>
      </w:r>
      <w:r>
        <w:rPr>
          <w:rFonts w:hint="default" w:ascii="Times New Roman" w:hAnsi="Times New Roman" w:eastAsia="仿宋" w:cs="Times New Roman"/>
          <w:snapToGrid/>
          <w:color w:val="000000"/>
          <w:spacing w:val="0"/>
          <w:kern w:val="21"/>
          <w:sz w:val="32"/>
          <w:szCs w:val="32"/>
          <w:highlight w:val="none"/>
          <w:lang w:eastAsia="zh-CN"/>
        </w:rPr>
        <w:t>获评</w:t>
      </w:r>
      <w:r>
        <w:rPr>
          <w:rFonts w:hint="default" w:ascii="Times New Roman" w:hAnsi="Times New Roman" w:eastAsia="仿宋" w:cs="Times New Roman"/>
          <w:snapToGrid/>
          <w:color w:val="auto"/>
          <w:spacing w:val="0"/>
          <w:kern w:val="21"/>
          <w:sz w:val="32"/>
          <w:szCs w:val="32"/>
          <w:highlight w:val="none"/>
          <w:lang w:val="en-US" w:eastAsia="zh-CN" w:bidi="ar"/>
        </w:rPr>
        <w:t>省级及以上绿色工厂、能效水效标杆及领跑者证明材料，</w:t>
      </w:r>
      <w:r>
        <w:rPr>
          <w:rFonts w:hint="default" w:ascii="Times New Roman" w:hAnsi="Times New Roman" w:eastAsia="仿宋" w:cs="Times New Roman"/>
          <w:kern w:val="0"/>
          <w:sz w:val="32"/>
          <w:szCs w:val="32"/>
          <w:highlight w:val="none"/>
          <w:lang w:val="en-AU" w:eastAsia="zh-CN" w:bidi="ar-SA"/>
        </w:rPr>
        <w:t>采用《国家工业和信息化领域节能降碳技术装备推荐目录》《国家鼓励的工业节水工艺、技术和装备目录》《国家工业资源综合利用先进适用工艺技术设备目录》《国家鼓励发展的重大环保技术装备目录》《绿色技术推广目录》范围内的先进技术和设备的说明</w:t>
      </w:r>
      <w:r>
        <w:rPr>
          <w:rFonts w:hint="default" w:ascii="Times New Roman" w:hAnsi="Times New Roman" w:eastAsia="仿宋" w:cs="Times New Roman"/>
          <w:kern w:val="0"/>
          <w:sz w:val="32"/>
          <w:szCs w:val="32"/>
          <w:highlight w:val="none"/>
          <w:lang w:val="en-US" w:eastAsia="zh-CN" w:bidi="ar-SA"/>
        </w:rPr>
        <w:t>和证明材料</w:t>
      </w:r>
      <w:r>
        <w:rPr>
          <w:rFonts w:hint="default" w:ascii="Times New Roman" w:hAnsi="Times New Roman" w:eastAsia="仿宋" w:cs="Times New Roman"/>
          <w:kern w:val="0"/>
          <w:sz w:val="32"/>
          <w:szCs w:val="32"/>
          <w:highlight w:val="none"/>
          <w:lang w:val="en-AU" w:eastAsia="zh-CN" w:bidi="ar-SA"/>
        </w:rPr>
        <w:t>等。</w:t>
      </w:r>
    </w:p>
    <w:p w14:paraId="74566F0D">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600" w:lineRule="exact"/>
        <w:ind w:firstLine="640" w:firstLineChars="200"/>
        <w:textAlignment w:val="auto"/>
        <w:rPr>
          <w:rFonts w:hint="default" w:ascii="Times New Roman" w:hAnsi="Times New Roman" w:eastAsia="仿宋" w:cs="Times New Roman"/>
          <w:snapToGrid/>
          <w:color w:val="000000"/>
          <w:spacing w:val="0"/>
          <w:kern w:val="21"/>
          <w:sz w:val="32"/>
          <w:szCs w:val="32"/>
          <w:highlight w:val="none"/>
          <w:lang w:eastAsia="zh-CN"/>
        </w:rPr>
      </w:pPr>
      <w:r>
        <w:rPr>
          <w:rFonts w:hint="default" w:ascii="Times New Roman" w:hAnsi="Times New Roman" w:eastAsia="仿宋" w:cs="Times New Roman"/>
          <w:snapToGrid/>
          <w:color w:val="000000"/>
          <w:spacing w:val="0"/>
          <w:kern w:val="21"/>
          <w:sz w:val="32"/>
          <w:szCs w:val="32"/>
          <w:highlight w:val="none"/>
          <w:lang w:val="en-US" w:eastAsia="en-US"/>
        </w:rPr>
        <w:t>2</w:t>
      </w:r>
      <w:r>
        <w:rPr>
          <w:rFonts w:hint="eastAsia" w:eastAsia="仿宋" w:cs="Times New Roman"/>
          <w:snapToGrid/>
          <w:color w:val="000000"/>
          <w:spacing w:val="0"/>
          <w:kern w:val="21"/>
          <w:sz w:val="32"/>
          <w:szCs w:val="32"/>
          <w:highlight w:val="none"/>
          <w:lang w:val="en-US" w:eastAsia="zh-CN"/>
        </w:rPr>
        <w:t>．</w:t>
      </w:r>
      <w:r>
        <w:rPr>
          <w:rFonts w:hint="default" w:ascii="Times New Roman" w:hAnsi="Times New Roman" w:eastAsia="仿宋" w:cs="Times New Roman"/>
          <w:snapToGrid/>
          <w:color w:val="000000"/>
          <w:spacing w:val="0"/>
          <w:kern w:val="21"/>
          <w:sz w:val="32"/>
          <w:szCs w:val="32"/>
          <w:highlight w:val="none"/>
          <w:lang w:val="en-US" w:eastAsia="en-US"/>
        </w:rPr>
        <w:t>指标计算过程及证明材料：逐项提供各指标计算过程及相应的证明材料，包括但不限于报统计部门《工业产销总值及主要产品产量》（B204-1）、《能源购进、消费与库存》（205-1表）、《能源加工转换与回收利用》（205-2表）、《主要耗能工业企业单位产品能源消费情况》（205-3表）、《工业企业用水情况》（205-4表）、《能源生产、销售与库存》（205-6表）；报生态环境部门《工业企业污染物和温室气体排放及治理情况》（基101表）；《重点用能单位能源利用状况报告》；《温室气体排放报告》；《可再生能源电力消费核算清单》，可再生能源消费凭证（市场化交易合同、交易结算凭证、绿证等可再生能源电力消费凭证，非电力形式可再生能源利用相关合同、协议等）；主要通用设备及其能效等级台账；产品碳足迹报告；数字化能碳管理中心平台系统架构设计文档（说明与相关业务功能的对应关系），平台开发采购合同、部署验收报告，平台功能实现或效果验证材料（用户操作手册、能耗实时展示等功能界面截图等）；工业用水统计台账，重复用水量证明（循环水量、串联水量、废水处理回用水量等计量或记录台账），重复用水设施、关键区域现场照片；一般工业固体废物统计台账，综合利用证明（资源化技术方案、工艺流程图等自行利用说明；委外综合利用协议及综合利用单位资质证明、转移量确认单或相关凭证）</w:t>
      </w:r>
      <w:r>
        <w:rPr>
          <w:rFonts w:hint="default" w:ascii="Times New Roman" w:hAnsi="Times New Roman" w:eastAsia="仿宋" w:cs="Times New Roman"/>
          <w:snapToGrid/>
          <w:color w:val="000000"/>
          <w:spacing w:val="0"/>
          <w:kern w:val="21"/>
          <w:sz w:val="32"/>
          <w:szCs w:val="32"/>
          <w:highlight w:val="none"/>
          <w:lang w:eastAsia="zh-CN"/>
        </w:rPr>
        <w:t>。</w:t>
      </w:r>
    </w:p>
    <w:p w14:paraId="6E1E0C46">
      <w:pPr>
        <w:keepNext w:val="0"/>
        <w:keepLines w:val="0"/>
        <w:pageBreakBefore w:val="0"/>
        <w:widowControl w:val="0"/>
        <w:kinsoku/>
        <w:wordWrap/>
        <w:overflowPunct/>
        <w:topLinePunct w:val="0"/>
        <w:autoSpaceDE/>
        <w:autoSpaceDN/>
        <w:bidi w:val="0"/>
        <w:spacing w:before="0" w:beforeLines="0" w:afterLines="0" w:line="600" w:lineRule="exact"/>
        <w:ind w:left="0" w:firstLine="640" w:firstLineChars="200"/>
        <w:textAlignment w:val="auto"/>
        <w:outlineLvl w:val="1"/>
        <w:rPr>
          <w:rFonts w:hint="default" w:ascii="Times New Roman" w:hAnsi="Times New Roman" w:eastAsia="黑体" w:cs="Times New Roman"/>
          <w:snapToGrid/>
          <w:color w:val="000000"/>
          <w:spacing w:val="0"/>
          <w:kern w:val="21"/>
          <w:sz w:val="32"/>
          <w:szCs w:val="32"/>
          <w:highlight w:val="none"/>
          <w:lang w:val="en-US" w:eastAsia="zh-CN"/>
        </w:rPr>
      </w:pPr>
      <w:r>
        <w:rPr>
          <w:rFonts w:hint="default" w:ascii="Times New Roman" w:hAnsi="Times New Roman" w:eastAsia="仿宋" w:cs="Times New Roman"/>
          <w:snapToGrid/>
          <w:color w:val="000000"/>
          <w:spacing w:val="0"/>
          <w:kern w:val="21"/>
          <w:sz w:val="32"/>
          <w:szCs w:val="32"/>
          <w:highlight w:val="none"/>
          <w:lang w:val="en-US" w:eastAsia="en-US"/>
        </w:rPr>
        <w:t>3</w:t>
      </w:r>
      <w:r>
        <w:rPr>
          <w:rFonts w:hint="eastAsia" w:eastAsia="仿宋" w:cs="Times New Roman"/>
          <w:snapToGrid/>
          <w:color w:val="000000"/>
          <w:spacing w:val="0"/>
          <w:kern w:val="21"/>
          <w:sz w:val="32"/>
          <w:szCs w:val="32"/>
          <w:highlight w:val="none"/>
          <w:lang w:eastAsia="zh-CN"/>
        </w:rPr>
        <w:t>．</w:t>
      </w:r>
      <w:r>
        <w:rPr>
          <w:rFonts w:hint="default" w:ascii="Times New Roman" w:hAnsi="Times New Roman" w:eastAsia="仿宋" w:cs="Times New Roman"/>
          <w:snapToGrid/>
          <w:color w:val="000000"/>
          <w:spacing w:val="0"/>
          <w:kern w:val="21"/>
          <w:sz w:val="32"/>
          <w:szCs w:val="32"/>
          <w:highlight w:val="none"/>
          <w:lang w:val="en-US" w:eastAsia="zh-CN"/>
        </w:rPr>
        <w:t>近零碳工厂建设</w:t>
      </w:r>
      <w:r>
        <w:rPr>
          <w:rFonts w:hint="default" w:ascii="Times New Roman" w:hAnsi="Times New Roman" w:eastAsia="仿宋" w:cs="Times New Roman"/>
          <w:snapToGrid/>
          <w:color w:val="000000"/>
          <w:spacing w:val="0"/>
          <w:kern w:val="21"/>
          <w:sz w:val="32"/>
          <w:szCs w:val="32"/>
          <w:highlight w:val="none"/>
          <w:lang w:eastAsia="en-US"/>
        </w:rPr>
        <w:t>成效证明材料</w:t>
      </w:r>
      <w:r>
        <w:rPr>
          <w:rFonts w:hint="default" w:ascii="Times New Roman" w:hAnsi="Times New Roman" w:eastAsia="仿宋" w:cs="Times New Roman"/>
          <w:snapToGrid/>
          <w:color w:val="000000"/>
          <w:spacing w:val="0"/>
          <w:kern w:val="21"/>
          <w:sz w:val="32"/>
          <w:szCs w:val="32"/>
          <w:highlight w:val="none"/>
          <w:lang w:eastAsia="zh-CN"/>
        </w:rPr>
        <w:t>：</w:t>
      </w:r>
      <w:r>
        <w:rPr>
          <w:rFonts w:hint="default" w:ascii="Times New Roman" w:hAnsi="Times New Roman" w:eastAsia="仿宋" w:cs="Times New Roman"/>
          <w:snapToGrid/>
          <w:color w:val="000000"/>
          <w:spacing w:val="0"/>
          <w:kern w:val="21"/>
          <w:sz w:val="32"/>
          <w:szCs w:val="32"/>
          <w:highlight w:val="none"/>
          <w:lang w:val="en-US" w:eastAsia="zh-CN"/>
        </w:rPr>
        <w:t>近零碳</w:t>
      </w:r>
      <w:r>
        <w:rPr>
          <w:rFonts w:hint="default" w:ascii="Times New Roman" w:hAnsi="Times New Roman" w:eastAsia="仿宋" w:cs="Times New Roman"/>
          <w:snapToGrid/>
          <w:color w:val="000000"/>
          <w:spacing w:val="0"/>
          <w:kern w:val="21"/>
          <w:sz w:val="32"/>
          <w:szCs w:val="32"/>
          <w:highlight w:val="none"/>
          <w:lang w:eastAsia="zh-CN"/>
        </w:rPr>
        <w:t>工厂管理组织架构及职责分配相关制度文件；工厂绿色低碳发展中长期规划；</w:t>
      </w:r>
      <w:r>
        <w:rPr>
          <w:rFonts w:hint="default" w:ascii="Times New Roman" w:hAnsi="Times New Roman" w:eastAsia="仿宋" w:cs="Times New Roman"/>
          <w:snapToGrid/>
          <w:color w:val="000000"/>
          <w:spacing w:val="0"/>
          <w:kern w:val="21"/>
          <w:sz w:val="32"/>
          <w:szCs w:val="32"/>
          <w:highlight w:val="none"/>
          <w:lang w:val="en-US" w:eastAsia="zh-CN"/>
        </w:rPr>
        <w:t>已</w:t>
      </w:r>
      <w:r>
        <w:rPr>
          <w:rFonts w:hint="default" w:ascii="Times New Roman" w:hAnsi="Times New Roman" w:eastAsia="仿宋" w:cs="Times New Roman"/>
          <w:snapToGrid/>
          <w:color w:val="000000"/>
          <w:spacing w:val="0"/>
          <w:kern w:val="21"/>
          <w:sz w:val="32"/>
          <w:szCs w:val="32"/>
          <w:highlight w:val="none"/>
          <w:lang w:eastAsia="zh-CN"/>
        </w:rPr>
        <w:t>建</w:t>
      </w:r>
      <w:r>
        <w:rPr>
          <w:rFonts w:hint="default" w:ascii="Times New Roman" w:hAnsi="Times New Roman" w:eastAsia="仿宋" w:cs="Times New Roman"/>
          <w:snapToGrid/>
          <w:color w:val="000000"/>
          <w:spacing w:val="0"/>
          <w:kern w:val="21"/>
          <w:sz w:val="32"/>
          <w:szCs w:val="32"/>
          <w:highlight w:val="none"/>
          <w:lang w:val="en-US" w:eastAsia="zh-CN"/>
        </w:rPr>
        <w:t>设</w:t>
      </w:r>
      <w:r>
        <w:rPr>
          <w:rFonts w:hint="default" w:eastAsia="仿宋" w:cs="Times New Roman"/>
          <w:snapToGrid/>
          <w:color w:val="000000"/>
          <w:spacing w:val="0"/>
          <w:kern w:val="21"/>
          <w:sz w:val="32"/>
          <w:szCs w:val="32"/>
          <w:highlight w:val="none"/>
          <w:lang w:val="en-US" w:eastAsia="zh-CN"/>
        </w:rPr>
        <w:t>节能降碳</w:t>
      </w:r>
      <w:r>
        <w:rPr>
          <w:rFonts w:hint="default" w:ascii="Times New Roman" w:hAnsi="Times New Roman" w:eastAsia="仿宋" w:cs="Times New Roman"/>
          <w:snapToGrid/>
          <w:color w:val="000000"/>
          <w:spacing w:val="0"/>
          <w:kern w:val="21"/>
          <w:sz w:val="32"/>
          <w:szCs w:val="32"/>
          <w:highlight w:val="none"/>
          <w:lang w:eastAsia="zh-CN"/>
        </w:rPr>
        <w:t>重点项目，项目相关合同及立项、审批、验收材料，项目投资证明（合同、支付凭证、专项审计报告等），项目结题报告（包含节能、降碳、减污、节材等效益计算说明）；排污许可相关文件，排污许可证执行报告年报，污染物在线监测记录</w:t>
      </w:r>
      <w:r>
        <w:rPr>
          <w:rFonts w:hint="default" w:ascii="Times New Roman" w:hAnsi="Times New Roman" w:eastAsia="仿宋" w:cs="Times New Roman"/>
          <w:snapToGrid/>
          <w:color w:val="000000"/>
          <w:spacing w:val="0"/>
          <w:kern w:val="21"/>
          <w:sz w:val="32"/>
          <w:szCs w:val="32"/>
          <w:highlight w:val="none"/>
          <w:lang w:val="en-US" w:eastAsia="zh-CN"/>
        </w:rPr>
        <w:t>或</w:t>
      </w:r>
      <w:r>
        <w:rPr>
          <w:rFonts w:hint="default" w:ascii="Times New Roman" w:hAnsi="Times New Roman" w:eastAsia="仿宋" w:cs="Times New Roman"/>
          <w:snapToGrid/>
          <w:color w:val="000000"/>
          <w:spacing w:val="0"/>
          <w:kern w:val="21"/>
          <w:sz w:val="32"/>
          <w:szCs w:val="32"/>
          <w:highlight w:val="none"/>
          <w:lang w:eastAsia="zh-CN"/>
        </w:rPr>
        <w:t>环境检测报告，污染治理措施说明；可持续发展报告，环境、社会和公司治理（ESG）报告等。</w:t>
      </w:r>
    </w:p>
    <w:p w14:paraId="5D7CB4BA">
      <w:pPr>
        <w:keepNext w:val="0"/>
        <w:keepLines w:val="0"/>
        <w:pageBreakBefore w:val="0"/>
        <w:widowControl w:val="0"/>
        <w:kinsoku/>
        <w:wordWrap/>
        <w:overflowPunct/>
        <w:topLinePunct w:val="0"/>
        <w:autoSpaceDE/>
        <w:autoSpaceDN/>
        <w:bidi w:val="0"/>
        <w:adjustRightInd/>
        <w:snapToGrid/>
        <w:spacing w:beforeLines="0" w:afterLines="0" w:line="600" w:lineRule="exact"/>
        <w:ind w:left="0" w:firstLine="640" w:firstLineChars="200"/>
        <w:textAlignment w:val="auto"/>
        <w:outlineLvl w:val="1"/>
        <w:rPr>
          <w:rFonts w:hint="default" w:ascii="Times New Roman" w:hAnsi="Times New Roman" w:eastAsia="黑体" w:cs="Times New Roman"/>
          <w:snapToGrid/>
          <w:color w:val="000000"/>
          <w:spacing w:val="0"/>
          <w:kern w:val="21"/>
          <w:sz w:val="32"/>
          <w:szCs w:val="32"/>
          <w:highlight w:val="none"/>
          <w:lang w:val="en-US" w:eastAsia="zh-CN"/>
        </w:rPr>
      </w:pPr>
      <w:r>
        <w:rPr>
          <w:rFonts w:hint="default" w:eastAsia="黑体" w:cs="Times New Roman"/>
          <w:snapToGrid/>
          <w:color w:val="000000"/>
          <w:spacing w:val="0"/>
          <w:kern w:val="21"/>
          <w:sz w:val="32"/>
          <w:szCs w:val="32"/>
          <w:highlight w:val="none"/>
          <w:lang w:val="en-US" w:eastAsia="zh-CN"/>
        </w:rPr>
        <w:t>四</w:t>
      </w:r>
      <w:r>
        <w:rPr>
          <w:rFonts w:hint="default" w:ascii="Times New Roman" w:hAnsi="Times New Roman" w:eastAsia="黑体" w:cs="Times New Roman"/>
          <w:snapToGrid/>
          <w:color w:val="000000"/>
          <w:spacing w:val="0"/>
          <w:kern w:val="21"/>
          <w:sz w:val="32"/>
          <w:szCs w:val="32"/>
          <w:highlight w:val="none"/>
        </w:rPr>
        <w:t>、</w:t>
      </w:r>
      <w:r>
        <w:rPr>
          <w:rFonts w:hint="default" w:ascii="Times New Roman" w:hAnsi="Times New Roman" w:eastAsia="黑体" w:cs="Times New Roman"/>
          <w:snapToGrid/>
          <w:color w:val="000000"/>
          <w:spacing w:val="0"/>
          <w:kern w:val="21"/>
          <w:sz w:val="32"/>
          <w:szCs w:val="32"/>
          <w:highlight w:val="none"/>
          <w:lang w:eastAsia="en-US"/>
        </w:rPr>
        <w:t>零碳工厂</w:t>
      </w:r>
      <w:r>
        <w:rPr>
          <w:rFonts w:hint="default" w:ascii="Times New Roman" w:hAnsi="Times New Roman" w:eastAsia="黑体" w:cs="Times New Roman"/>
          <w:snapToGrid/>
          <w:color w:val="000000"/>
          <w:spacing w:val="0"/>
          <w:kern w:val="21"/>
          <w:sz w:val="32"/>
          <w:szCs w:val="32"/>
          <w:highlight w:val="none"/>
        </w:rPr>
        <w:t>建设目标</w:t>
      </w:r>
      <w:r>
        <w:rPr>
          <w:rFonts w:hint="default" w:eastAsia="黑体" w:cs="Times New Roman"/>
          <w:snapToGrid/>
          <w:color w:val="000000"/>
          <w:spacing w:val="0"/>
          <w:kern w:val="21"/>
          <w:sz w:val="32"/>
          <w:szCs w:val="32"/>
          <w:highlight w:val="none"/>
          <w:lang w:val="en-US" w:eastAsia="zh-CN"/>
        </w:rPr>
        <w:t>和方案</w:t>
      </w:r>
    </w:p>
    <w:p w14:paraId="51352060">
      <w:pPr>
        <w:keepNext w:val="0"/>
        <w:keepLines w:val="0"/>
        <w:pageBreakBefore w:val="0"/>
        <w:widowControl w:val="0"/>
        <w:kinsoku/>
        <w:wordWrap/>
        <w:overflowPunct/>
        <w:topLinePunct w:val="0"/>
        <w:autoSpaceDE/>
        <w:autoSpaceDN/>
        <w:bidi w:val="0"/>
        <w:adjustRightInd w:val="0"/>
        <w:snapToGrid w:val="0"/>
        <w:spacing w:before="0" w:beforeLines="0" w:afterLines="0" w:line="600" w:lineRule="exact"/>
        <w:ind w:left="0" w:right="0" w:firstLine="640" w:firstLineChars="200"/>
        <w:jc w:val="both"/>
        <w:textAlignment w:val="auto"/>
        <w:rPr>
          <w:rFonts w:hint="default" w:ascii="Times New Roman" w:hAnsi="Times New Roman" w:eastAsia="仿宋" w:cs="Times New Roman"/>
          <w:snapToGrid/>
          <w:color w:val="000000"/>
          <w:spacing w:val="0"/>
          <w:kern w:val="21"/>
          <w:sz w:val="32"/>
          <w:szCs w:val="32"/>
          <w:highlight w:val="none"/>
          <w:vertAlign w:val="baseline"/>
          <w:lang w:val="en-US" w:eastAsia="zh-CN"/>
        </w:rPr>
      </w:pPr>
      <w:r>
        <w:rPr>
          <w:rFonts w:hint="default" w:ascii="Times New Roman" w:hAnsi="Times New Roman" w:eastAsia="仿宋" w:cs="Times New Roman"/>
          <w:snapToGrid/>
          <w:color w:val="000000"/>
          <w:spacing w:val="0"/>
          <w:kern w:val="21"/>
          <w:sz w:val="32"/>
          <w:szCs w:val="32"/>
          <w:highlight w:val="none"/>
          <w:vertAlign w:val="baseline"/>
          <w:lang w:val="en-US" w:eastAsia="zh-CN"/>
        </w:rPr>
        <w:t>以2025年为基准年，</w:t>
      </w:r>
      <w:r>
        <w:rPr>
          <w:rFonts w:hint="default" w:ascii="Times New Roman" w:hAnsi="Times New Roman" w:eastAsia="仿宋" w:cs="Times New Roman"/>
          <w:snapToGrid/>
          <w:color w:val="000000"/>
          <w:spacing w:val="0"/>
          <w:kern w:val="21"/>
          <w:sz w:val="32"/>
          <w:szCs w:val="32"/>
          <w:highlight w:val="none"/>
          <w:vertAlign w:val="baseline"/>
          <w:lang w:val="en-US" w:eastAsia="en-US"/>
        </w:rPr>
        <w:t>确定</w:t>
      </w:r>
      <w:r>
        <w:rPr>
          <w:rFonts w:hint="default" w:eastAsia="仿宋" w:cs="Times New Roman"/>
          <w:snapToGrid/>
          <w:color w:val="000000"/>
          <w:spacing w:val="0"/>
          <w:kern w:val="21"/>
          <w:sz w:val="32"/>
          <w:szCs w:val="32"/>
          <w:highlight w:val="none"/>
          <w:vertAlign w:val="baseline"/>
          <w:lang w:val="en-US" w:eastAsia="zh-CN"/>
        </w:rPr>
        <w:t>从近零碳工厂培育成</w:t>
      </w:r>
      <w:r>
        <w:rPr>
          <w:rFonts w:hint="default" w:ascii="Times New Roman" w:hAnsi="Times New Roman" w:eastAsia="仿宋" w:cs="Times New Roman"/>
          <w:snapToGrid/>
          <w:color w:val="000000"/>
          <w:spacing w:val="0"/>
          <w:kern w:val="21"/>
          <w:sz w:val="32"/>
          <w:szCs w:val="32"/>
          <w:highlight w:val="none"/>
          <w:vertAlign w:val="baseline"/>
          <w:lang w:val="en-US" w:eastAsia="en-US"/>
        </w:rPr>
        <w:t>零碳工厂</w:t>
      </w:r>
      <w:r>
        <w:rPr>
          <w:rFonts w:hint="default" w:eastAsia="仿宋" w:cs="Times New Roman"/>
          <w:snapToGrid/>
          <w:color w:val="000000"/>
          <w:spacing w:val="0"/>
          <w:kern w:val="21"/>
          <w:sz w:val="32"/>
          <w:szCs w:val="32"/>
          <w:highlight w:val="none"/>
          <w:vertAlign w:val="baseline"/>
          <w:lang w:val="en-US" w:eastAsia="zh-CN"/>
        </w:rPr>
        <w:t>的</w:t>
      </w:r>
      <w:r>
        <w:rPr>
          <w:rFonts w:hint="default" w:ascii="Times New Roman" w:hAnsi="Times New Roman" w:eastAsia="仿宋" w:cs="Times New Roman"/>
          <w:snapToGrid/>
          <w:color w:val="000000"/>
          <w:spacing w:val="0"/>
          <w:kern w:val="21"/>
          <w:sz w:val="32"/>
          <w:szCs w:val="32"/>
          <w:highlight w:val="none"/>
          <w:vertAlign w:val="baseline"/>
          <w:lang w:val="en-US" w:eastAsia="en-US"/>
        </w:rPr>
        <w:t>建设期</w:t>
      </w:r>
      <w:r>
        <w:rPr>
          <w:rFonts w:hint="default" w:eastAsia="仿宋" w:cs="Times New Roman"/>
          <w:snapToGrid/>
          <w:color w:val="000000"/>
          <w:spacing w:val="0"/>
          <w:kern w:val="21"/>
          <w:sz w:val="32"/>
          <w:szCs w:val="32"/>
          <w:highlight w:val="none"/>
          <w:vertAlign w:val="baseline"/>
          <w:lang w:val="en-US" w:eastAsia="zh-CN"/>
        </w:rPr>
        <w:t>（最长不超过5年）</w:t>
      </w:r>
      <w:r>
        <w:rPr>
          <w:rFonts w:hint="default" w:ascii="Times New Roman" w:hAnsi="Times New Roman" w:eastAsia="仿宋" w:cs="Times New Roman"/>
          <w:snapToGrid/>
          <w:color w:val="000000"/>
          <w:spacing w:val="0"/>
          <w:kern w:val="21"/>
          <w:sz w:val="32"/>
          <w:szCs w:val="32"/>
          <w:highlight w:val="none"/>
          <w:vertAlign w:val="baseline"/>
          <w:lang w:val="en-US" w:eastAsia="zh-CN"/>
        </w:rPr>
        <w:t>，</w:t>
      </w:r>
      <w:r>
        <w:rPr>
          <w:rFonts w:hint="default" w:eastAsia="仿宋" w:cs="Times New Roman"/>
          <w:snapToGrid/>
          <w:color w:val="000000"/>
          <w:spacing w:val="0"/>
          <w:kern w:val="21"/>
          <w:sz w:val="32"/>
          <w:szCs w:val="32"/>
          <w:highlight w:val="none"/>
          <w:vertAlign w:val="baseline"/>
          <w:lang w:val="en-US" w:eastAsia="zh-CN"/>
        </w:rPr>
        <w:t>根据</w:t>
      </w:r>
      <w:r>
        <w:rPr>
          <w:rFonts w:hint="default" w:ascii="Times New Roman" w:hAnsi="Times New Roman" w:eastAsia="仿宋" w:cs="Times New Roman"/>
          <w:b w:val="0"/>
          <w:bCs w:val="0"/>
          <w:snapToGrid/>
          <w:color w:val="000000"/>
          <w:spacing w:val="0"/>
          <w:kern w:val="21"/>
          <w:sz w:val="32"/>
          <w:szCs w:val="32"/>
          <w:highlight w:val="none"/>
          <w:lang w:eastAsia="en-US"/>
        </w:rPr>
        <w:t>零碳工厂指标体系</w:t>
      </w:r>
      <w:r>
        <w:rPr>
          <w:rFonts w:hint="default" w:ascii="Times New Roman" w:hAnsi="Times New Roman" w:eastAsia="仿宋" w:cs="Times New Roman"/>
          <w:snapToGrid/>
          <w:color w:val="000000"/>
          <w:spacing w:val="0"/>
          <w:kern w:val="21"/>
          <w:sz w:val="32"/>
          <w:szCs w:val="32"/>
          <w:highlight w:val="none"/>
          <w:vertAlign w:val="baseline"/>
          <w:lang w:val="en-US" w:eastAsia="en-US"/>
        </w:rPr>
        <w:t>提出建设目标</w:t>
      </w:r>
      <w:r>
        <w:rPr>
          <w:rFonts w:hint="default" w:ascii="Times New Roman" w:hAnsi="Times New Roman" w:eastAsia="仿宋" w:cs="Times New Roman"/>
          <w:snapToGrid/>
          <w:color w:val="000000"/>
          <w:spacing w:val="0"/>
          <w:kern w:val="21"/>
          <w:sz w:val="32"/>
          <w:szCs w:val="32"/>
          <w:highlight w:val="none"/>
          <w:vertAlign w:val="baseline"/>
          <w:lang w:val="en-US" w:eastAsia="zh-CN"/>
        </w:rPr>
        <w:t>（包括总目标和分年度建设目标）</w:t>
      </w:r>
      <w:r>
        <w:rPr>
          <w:rFonts w:hint="default" w:ascii="Times New Roman" w:hAnsi="Times New Roman" w:eastAsia="仿宋" w:cs="Times New Roman"/>
          <w:snapToGrid/>
          <w:color w:val="000000"/>
          <w:spacing w:val="0"/>
          <w:kern w:val="21"/>
          <w:sz w:val="32"/>
          <w:szCs w:val="32"/>
          <w:highlight w:val="none"/>
          <w:vertAlign w:val="baseline"/>
          <w:lang w:val="en-US" w:eastAsia="en-US"/>
        </w:rPr>
        <w:t>，明确</w:t>
      </w:r>
      <w:r>
        <w:rPr>
          <w:rFonts w:hint="default" w:eastAsia="仿宋" w:cs="Times New Roman"/>
          <w:snapToGrid/>
          <w:color w:val="000000"/>
          <w:spacing w:val="0"/>
          <w:kern w:val="21"/>
          <w:sz w:val="32"/>
          <w:szCs w:val="32"/>
          <w:highlight w:val="none"/>
          <w:vertAlign w:val="baseline"/>
          <w:lang w:val="en-US" w:eastAsia="zh-CN"/>
        </w:rPr>
        <w:t>建设</w:t>
      </w:r>
      <w:r>
        <w:rPr>
          <w:rFonts w:hint="default" w:ascii="Times New Roman" w:hAnsi="Times New Roman" w:eastAsia="仿宋" w:cs="Times New Roman"/>
          <w:snapToGrid/>
          <w:color w:val="000000"/>
          <w:spacing w:val="0"/>
          <w:kern w:val="21"/>
          <w:sz w:val="32"/>
          <w:szCs w:val="32"/>
          <w:highlight w:val="none"/>
          <w:vertAlign w:val="baseline"/>
          <w:lang w:val="en-US" w:eastAsia="en-US"/>
        </w:rPr>
        <w:t>零碳工厂的路线图</w:t>
      </w:r>
      <w:r>
        <w:rPr>
          <w:rFonts w:hint="default" w:eastAsia="仿宋" w:cs="Times New Roman"/>
          <w:snapToGrid/>
          <w:color w:val="000000"/>
          <w:spacing w:val="0"/>
          <w:kern w:val="21"/>
          <w:sz w:val="32"/>
          <w:szCs w:val="32"/>
          <w:highlight w:val="none"/>
          <w:vertAlign w:val="baseline"/>
          <w:lang w:val="en-US" w:eastAsia="zh-CN"/>
        </w:rPr>
        <w:t>和</w:t>
      </w:r>
      <w:r>
        <w:rPr>
          <w:rFonts w:hint="default" w:ascii="Times New Roman" w:hAnsi="Times New Roman" w:eastAsia="仿宋" w:cs="Times New Roman"/>
          <w:snapToGrid/>
          <w:color w:val="000000"/>
          <w:spacing w:val="0"/>
          <w:kern w:val="21"/>
          <w:sz w:val="32"/>
          <w:szCs w:val="32"/>
          <w:highlight w:val="none"/>
          <w:vertAlign w:val="baseline"/>
          <w:lang w:val="en-US" w:eastAsia="en-US"/>
        </w:rPr>
        <w:t>时间表</w:t>
      </w:r>
      <w:r>
        <w:rPr>
          <w:rFonts w:hint="default" w:ascii="Times New Roman" w:hAnsi="Times New Roman" w:eastAsia="仿宋" w:cs="Times New Roman"/>
          <w:snapToGrid/>
          <w:color w:val="000000"/>
          <w:spacing w:val="0"/>
          <w:kern w:val="21"/>
          <w:sz w:val="32"/>
          <w:szCs w:val="32"/>
          <w:highlight w:val="none"/>
          <w:vertAlign w:val="baseline"/>
          <w:lang w:val="en-US" w:eastAsia="zh-CN"/>
        </w:rPr>
        <w:t>。</w:t>
      </w:r>
    </w:p>
    <w:p w14:paraId="1BCD4BDC">
      <w:pPr>
        <w:keepNext w:val="0"/>
        <w:keepLines w:val="0"/>
        <w:pageBreakBefore w:val="0"/>
        <w:widowControl w:val="0"/>
        <w:kinsoku/>
        <w:wordWrap/>
        <w:overflowPunct/>
        <w:topLinePunct w:val="0"/>
        <w:autoSpaceDE/>
        <w:autoSpaceDN/>
        <w:bidi w:val="0"/>
        <w:adjustRightInd w:val="0"/>
        <w:snapToGrid w:val="0"/>
        <w:spacing w:before="0" w:beforeLines="0" w:afterLines="0" w:line="600" w:lineRule="exact"/>
        <w:ind w:left="0" w:right="0" w:firstLine="640" w:firstLineChars="200"/>
        <w:jc w:val="both"/>
        <w:textAlignment w:val="auto"/>
        <w:rPr>
          <w:rFonts w:hint="default" w:ascii="Times New Roman" w:hAnsi="Times New Roman" w:eastAsia="黑体" w:cs="Times New Roman"/>
          <w:snapToGrid/>
          <w:color w:val="000000"/>
          <w:spacing w:val="0"/>
          <w:kern w:val="21"/>
          <w:sz w:val="32"/>
          <w:szCs w:val="32"/>
          <w:highlight w:val="none"/>
          <w:lang w:val="en-US" w:eastAsia="zh-CN"/>
        </w:rPr>
      </w:pPr>
      <w:r>
        <w:rPr>
          <w:rFonts w:hint="default" w:ascii="Times New Roman" w:hAnsi="Times New Roman" w:eastAsia="仿宋" w:cs="Times New Roman"/>
          <w:snapToGrid/>
          <w:color w:val="000000"/>
          <w:spacing w:val="0"/>
          <w:kern w:val="21"/>
          <w:sz w:val="32"/>
          <w:szCs w:val="32"/>
          <w:highlight w:val="none"/>
          <w:lang w:eastAsia="en-US"/>
        </w:rPr>
        <w:t>根据建设目标，</w:t>
      </w:r>
      <w:r>
        <w:rPr>
          <w:rFonts w:hint="default" w:ascii="Times New Roman" w:hAnsi="Times New Roman" w:eastAsia="仿宋" w:cs="Times New Roman"/>
          <w:snapToGrid/>
          <w:color w:val="000000"/>
          <w:spacing w:val="0"/>
          <w:kern w:val="21"/>
          <w:sz w:val="32"/>
          <w:szCs w:val="32"/>
          <w:highlight w:val="none"/>
          <w:lang w:val="en-US" w:eastAsia="zh-CN"/>
        </w:rPr>
        <w:t>编制零碳工厂建设方案。</w:t>
      </w:r>
      <w:r>
        <w:rPr>
          <w:rFonts w:hint="default" w:ascii="Times New Roman" w:hAnsi="Times New Roman" w:eastAsia="仿宋" w:cs="Times New Roman"/>
          <w:snapToGrid/>
          <w:color w:val="000000"/>
          <w:spacing w:val="0"/>
          <w:kern w:val="21"/>
          <w:sz w:val="32"/>
          <w:szCs w:val="32"/>
          <w:highlight w:val="none"/>
          <w:lang w:eastAsia="en-US"/>
        </w:rPr>
        <w:t>从科学算碳、源头减碳、过程脱碳、协同降碳、智能控碳</w:t>
      </w:r>
      <w:r>
        <w:rPr>
          <w:rFonts w:hint="default" w:eastAsia="仿宋" w:cs="Times New Roman"/>
          <w:snapToGrid/>
          <w:color w:val="000000"/>
          <w:spacing w:val="0"/>
          <w:kern w:val="21"/>
          <w:sz w:val="32"/>
          <w:szCs w:val="32"/>
          <w:highlight w:val="none"/>
          <w:lang w:eastAsia="zh-CN"/>
        </w:rPr>
        <w:t>、</w:t>
      </w:r>
      <w:r>
        <w:rPr>
          <w:rFonts w:hint="default" w:ascii="Times New Roman" w:hAnsi="Times New Roman" w:eastAsia="仿宋" w:cs="Times New Roman"/>
          <w:snapToGrid/>
          <w:color w:val="000000"/>
          <w:spacing w:val="0"/>
          <w:kern w:val="21"/>
          <w:sz w:val="32"/>
          <w:szCs w:val="32"/>
          <w:highlight w:val="none"/>
          <w:lang w:eastAsia="en-US"/>
        </w:rPr>
        <w:t>信息披露等方面提出</w:t>
      </w:r>
      <w:r>
        <w:rPr>
          <w:rFonts w:hint="default" w:eastAsia="仿宋" w:cs="Times New Roman"/>
          <w:snapToGrid/>
          <w:color w:val="000000"/>
          <w:spacing w:val="0"/>
          <w:kern w:val="21"/>
          <w:sz w:val="32"/>
          <w:szCs w:val="32"/>
          <w:highlight w:val="none"/>
          <w:lang w:val="en-US" w:eastAsia="zh-CN"/>
        </w:rPr>
        <w:t>主要</w:t>
      </w:r>
      <w:r>
        <w:rPr>
          <w:rFonts w:hint="default" w:ascii="Times New Roman" w:hAnsi="Times New Roman" w:eastAsia="仿宋" w:cs="Times New Roman"/>
          <w:snapToGrid/>
          <w:color w:val="000000"/>
          <w:spacing w:val="0"/>
          <w:kern w:val="21"/>
          <w:sz w:val="32"/>
          <w:szCs w:val="32"/>
          <w:highlight w:val="none"/>
          <w:lang w:val="en-US" w:eastAsia="en-US"/>
        </w:rPr>
        <w:t>建设</w:t>
      </w:r>
      <w:r>
        <w:rPr>
          <w:rFonts w:hint="default" w:eastAsia="仿宋" w:cs="Times New Roman"/>
          <w:snapToGrid/>
          <w:color w:val="000000"/>
          <w:spacing w:val="0"/>
          <w:kern w:val="21"/>
          <w:sz w:val="32"/>
          <w:szCs w:val="32"/>
          <w:highlight w:val="none"/>
          <w:lang w:val="en-US" w:eastAsia="zh-CN"/>
        </w:rPr>
        <w:t>内容</w:t>
      </w:r>
      <w:r>
        <w:rPr>
          <w:rFonts w:hint="default" w:ascii="Times New Roman" w:hAnsi="Times New Roman" w:eastAsia="仿宋" w:cs="Times New Roman"/>
          <w:snapToGrid/>
          <w:color w:val="000000"/>
          <w:spacing w:val="0"/>
          <w:kern w:val="21"/>
          <w:sz w:val="32"/>
          <w:szCs w:val="32"/>
          <w:highlight w:val="none"/>
          <w:lang w:eastAsia="en-US"/>
        </w:rPr>
        <w:t>，确定</w:t>
      </w:r>
      <w:r>
        <w:rPr>
          <w:rFonts w:hint="default" w:ascii="Times New Roman" w:hAnsi="Times New Roman" w:eastAsia="仿宋" w:cs="Times New Roman"/>
          <w:snapToGrid/>
          <w:color w:val="000000"/>
          <w:spacing w:val="0"/>
          <w:kern w:val="21"/>
          <w:sz w:val="32"/>
          <w:szCs w:val="32"/>
          <w:highlight w:val="none"/>
          <w:vertAlign w:val="baseline"/>
          <w:lang w:val="en-US" w:eastAsia="zh-CN"/>
        </w:rPr>
        <w:t>分年度</w:t>
      </w:r>
      <w:r>
        <w:rPr>
          <w:rFonts w:hint="default" w:ascii="Times New Roman" w:hAnsi="Times New Roman" w:eastAsia="仿宋" w:cs="Times New Roman"/>
          <w:snapToGrid/>
          <w:color w:val="000000"/>
          <w:spacing w:val="0"/>
          <w:kern w:val="21"/>
          <w:sz w:val="32"/>
          <w:szCs w:val="32"/>
          <w:highlight w:val="none"/>
          <w:lang w:eastAsia="en-US"/>
        </w:rPr>
        <w:t>重点任务</w:t>
      </w:r>
      <w:r>
        <w:rPr>
          <w:rFonts w:hint="default" w:ascii="Times New Roman" w:hAnsi="Times New Roman" w:eastAsia="仿宋" w:cs="Times New Roman"/>
          <w:snapToGrid/>
          <w:color w:val="000000"/>
          <w:spacing w:val="0"/>
          <w:kern w:val="21"/>
          <w:sz w:val="32"/>
          <w:szCs w:val="32"/>
          <w:highlight w:val="none"/>
          <w:lang w:eastAsia="zh-CN"/>
        </w:rPr>
        <w:t>。</w:t>
      </w:r>
      <w:r>
        <w:rPr>
          <w:rFonts w:hint="default" w:ascii="Times New Roman" w:hAnsi="Times New Roman" w:eastAsia="仿宋" w:cs="Times New Roman"/>
          <w:snapToGrid/>
          <w:color w:val="000000"/>
          <w:spacing w:val="0"/>
          <w:kern w:val="21"/>
          <w:sz w:val="32"/>
          <w:szCs w:val="32"/>
          <w:highlight w:val="none"/>
          <w:vertAlign w:val="baseline"/>
          <w:lang w:val="en-US" w:eastAsia="zh-CN"/>
        </w:rPr>
        <w:t>计算并预估建设期内每年单位产品（工业增加值）能耗、单位产品（工业增加值）碳排放量以及</w:t>
      </w:r>
      <w:r>
        <w:rPr>
          <w:rFonts w:hint="default" w:ascii="Times New Roman" w:hAnsi="Times New Roman" w:eastAsia="仿宋" w:cs="Times New Roman"/>
          <w:b w:val="0"/>
          <w:bCs w:val="0"/>
          <w:snapToGrid/>
          <w:color w:val="000000"/>
          <w:spacing w:val="0"/>
          <w:kern w:val="21"/>
          <w:sz w:val="32"/>
          <w:szCs w:val="32"/>
          <w:highlight w:val="none"/>
          <w:lang w:eastAsia="en-US"/>
        </w:rPr>
        <w:t>零碳工厂指标体系</w:t>
      </w:r>
      <w:r>
        <w:rPr>
          <w:rFonts w:hint="default" w:ascii="Times New Roman" w:hAnsi="Times New Roman" w:eastAsia="仿宋" w:cs="Times New Roman"/>
          <w:b w:val="0"/>
          <w:bCs w:val="0"/>
          <w:snapToGrid/>
          <w:color w:val="000000"/>
          <w:spacing w:val="0"/>
          <w:kern w:val="21"/>
          <w:sz w:val="32"/>
          <w:szCs w:val="32"/>
          <w:highlight w:val="none"/>
          <w:lang w:val="en-US" w:eastAsia="zh-CN"/>
        </w:rPr>
        <w:t>各项</w:t>
      </w:r>
      <w:r>
        <w:rPr>
          <w:rFonts w:hint="default" w:ascii="Times New Roman" w:hAnsi="Times New Roman" w:eastAsia="仿宋" w:cs="Times New Roman"/>
          <w:snapToGrid/>
          <w:color w:val="000000"/>
          <w:spacing w:val="0"/>
          <w:kern w:val="21"/>
          <w:sz w:val="32"/>
          <w:szCs w:val="32"/>
          <w:highlight w:val="none"/>
          <w:vertAlign w:val="baseline"/>
          <w:lang w:val="en-US" w:eastAsia="zh-CN"/>
        </w:rPr>
        <w:t>指标变化情况</w:t>
      </w:r>
      <w:r>
        <w:rPr>
          <w:rFonts w:hint="default" w:eastAsia="仿宋" w:cs="Times New Roman"/>
          <w:snapToGrid/>
          <w:color w:val="000000"/>
          <w:spacing w:val="0"/>
          <w:kern w:val="21"/>
          <w:sz w:val="32"/>
          <w:szCs w:val="32"/>
          <w:highlight w:val="none"/>
          <w:vertAlign w:val="baseline"/>
          <w:lang w:val="en-US" w:eastAsia="zh-CN"/>
        </w:rPr>
        <w:t>。</w:t>
      </w:r>
      <w:r>
        <w:rPr>
          <w:rFonts w:hint="default" w:ascii="Times New Roman" w:hAnsi="Times New Roman" w:eastAsia="仿宋" w:cs="Times New Roman"/>
          <w:snapToGrid/>
          <w:color w:val="000000"/>
          <w:spacing w:val="0"/>
          <w:kern w:val="21"/>
          <w:sz w:val="32"/>
          <w:szCs w:val="32"/>
          <w:highlight w:val="none"/>
          <w:lang w:val="en-US" w:eastAsia="zh-CN"/>
        </w:rPr>
        <w:t>列出</w:t>
      </w:r>
      <w:r>
        <w:rPr>
          <w:rFonts w:hint="default" w:ascii="Times New Roman" w:hAnsi="Times New Roman" w:eastAsia="仿宋" w:cs="Times New Roman"/>
          <w:snapToGrid/>
          <w:color w:val="000000"/>
          <w:spacing w:val="0"/>
          <w:kern w:val="21"/>
          <w:sz w:val="32"/>
          <w:szCs w:val="32"/>
          <w:highlight w:val="none"/>
          <w:lang w:val="en-US" w:eastAsia="en-US"/>
        </w:rPr>
        <w:t>保障零碳工厂建设工作顺利推进</w:t>
      </w:r>
      <w:r>
        <w:rPr>
          <w:rFonts w:hint="default" w:ascii="Times New Roman" w:hAnsi="Times New Roman" w:eastAsia="仿宋" w:cs="Times New Roman"/>
          <w:snapToGrid/>
          <w:color w:val="000000"/>
          <w:spacing w:val="0"/>
          <w:kern w:val="21"/>
          <w:sz w:val="32"/>
          <w:szCs w:val="32"/>
          <w:highlight w:val="none"/>
          <w:lang w:val="en-US" w:eastAsia="zh-CN"/>
        </w:rPr>
        <w:t>的相关措施，包括但不限于是否获得地方政府和所在园区支持、是否已建或拟建产学研合作平台、是否拥有能够支持零碳</w:t>
      </w:r>
      <w:r>
        <w:rPr>
          <w:rFonts w:hint="default" w:ascii="Times New Roman" w:hAnsi="Times New Roman" w:eastAsia="仿宋" w:cs="Times New Roman"/>
          <w:snapToGrid/>
          <w:color w:val="000000"/>
          <w:spacing w:val="0"/>
          <w:kern w:val="21"/>
          <w:sz w:val="32"/>
          <w:szCs w:val="32"/>
          <w:highlight w:val="none"/>
          <w:lang w:val="en-US" w:eastAsia="en-US"/>
        </w:rPr>
        <w:t>工厂</w:t>
      </w:r>
      <w:r>
        <w:rPr>
          <w:rFonts w:hint="default" w:ascii="Times New Roman" w:hAnsi="Times New Roman" w:eastAsia="仿宋" w:cs="Times New Roman"/>
          <w:snapToGrid/>
          <w:color w:val="000000"/>
          <w:spacing w:val="0"/>
          <w:kern w:val="21"/>
          <w:sz w:val="32"/>
          <w:szCs w:val="32"/>
          <w:highlight w:val="none"/>
          <w:lang w:val="en-US" w:eastAsia="zh-CN"/>
        </w:rPr>
        <w:t>建设的人才队伍等</w:t>
      </w:r>
      <w:r>
        <w:rPr>
          <w:rFonts w:hint="default" w:ascii="Times New Roman" w:hAnsi="Times New Roman" w:eastAsia="仿宋" w:cs="Times New Roman"/>
          <w:snapToGrid/>
          <w:color w:val="000000"/>
          <w:spacing w:val="0"/>
          <w:kern w:val="21"/>
          <w:sz w:val="32"/>
          <w:szCs w:val="32"/>
          <w:highlight w:val="none"/>
          <w:lang w:eastAsia="en-US"/>
        </w:rPr>
        <w:t>。</w:t>
      </w:r>
    </w:p>
    <w:p w14:paraId="428C4F20">
      <w:pPr>
        <w:keepNext w:val="0"/>
        <w:keepLines w:val="0"/>
        <w:pageBreakBefore w:val="0"/>
        <w:widowControl w:val="0"/>
        <w:kinsoku/>
        <w:wordWrap/>
        <w:overflowPunct/>
        <w:topLinePunct w:val="0"/>
        <w:autoSpaceDE/>
        <w:autoSpaceDN/>
        <w:bidi w:val="0"/>
        <w:spacing w:before="0" w:beforeLines="0" w:afterLines="0" w:line="600" w:lineRule="exact"/>
        <w:ind w:left="0" w:firstLine="640" w:firstLineChars="200"/>
        <w:textAlignment w:val="auto"/>
        <w:rPr>
          <w:rFonts w:hint="default" w:ascii="Times New Roman" w:hAnsi="Times New Roman" w:eastAsia="黑体" w:cs="Times New Roman"/>
          <w:snapToGrid/>
          <w:color w:val="000000"/>
          <w:spacing w:val="0"/>
          <w:kern w:val="21"/>
          <w:sz w:val="32"/>
          <w:szCs w:val="32"/>
          <w:highlight w:val="none"/>
          <w:lang w:val="en-US" w:eastAsia="zh-CN"/>
        </w:rPr>
      </w:pPr>
      <w:r>
        <w:rPr>
          <w:rFonts w:hint="default" w:ascii="Times New Roman" w:hAnsi="Times New Roman" w:eastAsia="黑体" w:cs="Times New Roman"/>
          <w:snapToGrid/>
          <w:color w:val="000000"/>
          <w:spacing w:val="0"/>
          <w:kern w:val="21"/>
          <w:sz w:val="32"/>
          <w:szCs w:val="32"/>
          <w:highlight w:val="none"/>
          <w:lang w:val="en-US" w:eastAsia="zh-CN"/>
        </w:rPr>
        <w:t>五、</w:t>
      </w:r>
      <w:r>
        <w:rPr>
          <w:rFonts w:hint="default" w:eastAsia="黑体" w:cs="Times New Roman"/>
          <w:snapToGrid/>
          <w:color w:val="000000"/>
          <w:spacing w:val="0"/>
          <w:kern w:val="21"/>
          <w:sz w:val="32"/>
          <w:szCs w:val="32"/>
          <w:highlight w:val="none"/>
          <w:lang w:val="en-US" w:eastAsia="zh-CN"/>
        </w:rPr>
        <w:t>节能降碳</w:t>
      </w:r>
      <w:r>
        <w:rPr>
          <w:rFonts w:hint="default" w:ascii="Times New Roman" w:hAnsi="Times New Roman" w:eastAsia="黑体" w:cs="Times New Roman"/>
          <w:snapToGrid/>
          <w:color w:val="000000"/>
          <w:spacing w:val="0"/>
          <w:kern w:val="21"/>
          <w:sz w:val="32"/>
          <w:szCs w:val="32"/>
          <w:highlight w:val="none"/>
          <w:lang w:val="en-US" w:eastAsia="zh-CN"/>
        </w:rPr>
        <w:t>重点项目及经济性分析</w:t>
      </w:r>
    </w:p>
    <w:p w14:paraId="04921A2B">
      <w:pPr>
        <w:numPr>
          <w:ilvl w:val="0"/>
          <w:numId w:val="0"/>
        </w:numPr>
        <w:adjustRightInd w:val="0"/>
        <w:snapToGrid w:val="0"/>
        <w:spacing w:beforeLines="0" w:afterLines="0" w:line="600" w:lineRule="exact"/>
        <w:ind w:firstLine="640" w:firstLineChars="200"/>
        <w:rPr>
          <w:rFonts w:hint="default" w:ascii="Times New Roman" w:hAnsi="Times New Roman" w:eastAsia="黑体" w:cs="Times New Roman"/>
          <w:color w:val="auto"/>
          <w:sz w:val="32"/>
          <w:lang w:bidi="ar-SA"/>
        </w:rPr>
      </w:pPr>
      <w:r>
        <w:rPr>
          <w:rFonts w:hint="default" w:ascii="Times New Roman" w:hAnsi="Times New Roman" w:eastAsia="仿宋" w:cs="Times New Roman"/>
          <w:snapToGrid/>
          <w:color w:val="000000"/>
          <w:spacing w:val="0"/>
          <w:kern w:val="21"/>
          <w:sz w:val="32"/>
          <w:szCs w:val="32"/>
          <w:highlight w:val="none"/>
          <w:lang w:val="en-US" w:eastAsia="zh-CN"/>
        </w:rPr>
        <w:t>明确拟建设的节能降碳重点项目并列出项目清单，阐述项目有关情况（包括项目名称、投资金额及来源、建设内容、建设期限、预期节能降碳效果等），说明技术先进性、行业引领性，分析项目实施对企业存量和增量碳排放的影响，说明项目对零碳工厂建设的支撑作用并对项目实施的优先级进行排序。测算零碳工厂建设的成本投入和预期经济收益，分析成本结构与收益来源，对减碳经济性（每减排一吨碳需要付出的经济成本）、投资回收周期、内部收益率进行详细测算说明</w:t>
      </w:r>
      <w:r>
        <w:rPr>
          <w:rFonts w:hint="default" w:ascii="Times New Roman" w:hAnsi="Times New Roman" w:eastAsia="仿宋" w:cs="Times New Roman"/>
          <w:snapToGrid/>
          <w:color w:val="000000"/>
          <w:spacing w:val="0"/>
          <w:kern w:val="21"/>
          <w:sz w:val="32"/>
          <w:szCs w:val="32"/>
          <w:highlight w:val="none"/>
          <w:lang w:eastAsia="zh-CN"/>
        </w:rPr>
        <w:t>。</w:t>
      </w:r>
    </w:p>
    <w:p w14:paraId="5A59F085">
      <w:pPr>
        <w:spacing w:beforeLines="0" w:afterLines="0" w:line="600" w:lineRule="exact"/>
        <w:sectPr>
          <w:pgSz w:w="11906" w:h="16838"/>
          <w:pgMar w:top="1701" w:right="1474" w:bottom="1134" w:left="1587" w:header="851" w:footer="1191" w:gutter="0"/>
          <w:pgNumType w:fmt="numberInDash"/>
          <w:cols w:space="0" w:num="1"/>
          <w:rtlGutter w:val="0"/>
          <w:docGrid w:type="lines" w:linePitch="439" w:charSpace="0"/>
        </w:sectPr>
      </w:pPr>
    </w:p>
    <w:p w14:paraId="2E337029">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Times New Roman" w:hAnsi="Times New Roman" w:eastAsia="方正小标宋简体" w:cs="Times New Roman"/>
          <w:snapToGrid/>
          <w:color w:val="000000"/>
          <w:spacing w:val="0"/>
          <w:kern w:val="21"/>
          <w:sz w:val="40"/>
          <w:szCs w:val="40"/>
          <w:highlight w:val="none"/>
          <w:lang w:val="en-US" w:eastAsia="zh-CN"/>
        </w:rPr>
      </w:pPr>
      <w:r>
        <w:rPr>
          <w:rFonts w:hint="eastAsia" w:ascii="Times New Roman" w:hAnsi="Times New Roman" w:eastAsia="方正小标宋简体" w:cs="Times New Roman"/>
          <w:color w:val="000000"/>
          <w:sz w:val="44"/>
          <w:szCs w:val="44"/>
          <w:lang w:val="en-US" w:eastAsia="zh-CN"/>
        </w:rPr>
        <w:t>近零碳工厂评价表</w:t>
      </w:r>
    </w:p>
    <w:p w14:paraId="45EC372F">
      <w:pPr>
        <w:spacing w:line="600" w:lineRule="exact"/>
        <w:ind w:firstLine="640" w:firstLineChars="200"/>
        <w:textAlignment w:val="baseline"/>
        <w:rPr>
          <w:rFonts w:hint="eastAsia" w:eastAsia="黑体"/>
          <w:bCs/>
          <w:color w:val="000000"/>
          <w:lang w:val="en-US" w:eastAsia="zh-CN"/>
        </w:rPr>
      </w:pPr>
    </w:p>
    <w:p w14:paraId="7404D9AA">
      <w:pPr>
        <w:spacing w:line="600" w:lineRule="exact"/>
        <w:ind w:firstLine="640" w:firstLineChars="200"/>
        <w:textAlignment w:val="baseline"/>
        <w:rPr>
          <w:rFonts w:hint="default" w:eastAsia="黑体"/>
          <w:bCs/>
          <w:color w:val="000000"/>
          <w:lang w:val="en-US" w:eastAsia="zh-CN"/>
        </w:rPr>
      </w:pPr>
      <w:r>
        <w:rPr>
          <w:rFonts w:hint="eastAsia" w:eastAsia="黑体"/>
          <w:bCs/>
          <w:color w:val="000000"/>
          <w:lang w:val="en-US" w:eastAsia="zh-CN"/>
        </w:rPr>
        <w:t>填报须知：</w:t>
      </w:r>
    </w:p>
    <w:p w14:paraId="2CF63C1C">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仿宋" w:cs="Times New Roman"/>
          <w:snapToGrid/>
          <w:color w:val="000000"/>
          <w:spacing w:val="0"/>
          <w:kern w:val="21"/>
          <w:sz w:val="32"/>
          <w:szCs w:val="32"/>
          <w:highlight w:val="none"/>
          <w:lang w:val="en-US" w:eastAsia="en-US"/>
        </w:rPr>
      </w:pPr>
      <w:r>
        <w:rPr>
          <w:rFonts w:hint="eastAsia" w:eastAsia="仿宋" w:cs="Times New Roman"/>
          <w:snapToGrid/>
          <w:color w:val="000000"/>
          <w:spacing w:val="0"/>
          <w:kern w:val="21"/>
          <w:sz w:val="32"/>
          <w:szCs w:val="32"/>
          <w:highlight w:val="none"/>
          <w:lang w:val="en-US" w:eastAsia="zh-CN"/>
        </w:rPr>
        <w:t>1．近</w:t>
      </w:r>
      <w:r>
        <w:rPr>
          <w:rFonts w:hint="eastAsia" w:ascii="Times New Roman" w:hAnsi="Times New Roman" w:eastAsia="仿宋" w:cs="Times New Roman"/>
          <w:snapToGrid/>
          <w:color w:val="000000"/>
          <w:spacing w:val="0"/>
          <w:kern w:val="21"/>
          <w:sz w:val="32"/>
          <w:szCs w:val="32"/>
          <w:highlight w:val="none"/>
          <w:lang w:val="en-US" w:eastAsia="zh-CN"/>
        </w:rPr>
        <w:t>零碳工厂评价</w:t>
      </w:r>
      <w:r>
        <w:rPr>
          <w:rFonts w:hint="default" w:ascii="Times New Roman" w:hAnsi="Times New Roman" w:eastAsia="仿宋" w:cs="Times New Roman"/>
          <w:snapToGrid/>
          <w:color w:val="000000"/>
          <w:spacing w:val="0"/>
          <w:kern w:val="21"/>
          <w:sz w:val="32"/>
          <w:szCs w:val="32"/>
          <w:highlight w:val="none"/>
          <w:lang w:val="en-US" w:eastAsia="en-US"/>
        </w:rPr>
        <w:t>指标分为</w:t>
      </w:r>
      <w:r>
        <w:rPr>
          <w:rFonts w:hint="eastAsia" w:ascii="Times New Roman" w:hAnsi="Times New Roman" w:eastAsia="仿宋" w:cs="Times New Roman"/>
          <w:snapToGrid/>
          <w:color w:val="000000"/>
          <w:spacing w:val="0"/>
          <w:kern w:val="21"/>
          <w:sz w:val="32"/>
          <w:szCs w:val="32"/>
          <w:highlight w:val="none"/>
          <w:lang w:val="en-US" w:eastAsia="en-US"/>
        </w:rPr>
        <w:t>基础</w:t>
      </w:r>
      <w:r>
        <w:rPr>
          <w:rFonts w:hint="default" w:ascii="Times New Roman" w:hAnsi="Times New Roman" w:eastAsia="仿宋" w:cs="Times New Roman"/>
          <w:snapToGrid/>
          <w:color w:val="000000"/>
          <w:spacing w:val="0"/>
          <w:kern w:val="21"/>
          <w:sz w:val="32"/>
          <w:szCs w:val="32"/>
          <w:highlight w:val="none"/>
          <w:lang w:val="en-US" w:eastAsia="en-US"/>
        </w:rPr>
        <w:t>指标和量化指标。</w:t>
      </w:r>
      <w:r>
        <w:rPr>
          <w:rFonts w:hint="eastAsia" w:ascii="Times New Roman" w:hAnsi="Times New Roman" w:eastAsia="仿宋" w:cs="Times New Roman"/>
          <w:snapToGrid/>
          <w:color w:val="000000"/>
          <w:spacing w:val="0"/>
          <w:kern w:val="21"/>
          <w:sz w:val="32"/>
          <w:szCs w:val="32"/>
          <w:highlight w:val="none"/>
          <w:lang w:val="en-US" w:eastAsia="en-US"/>
        </w:rPr>
        <w:t>基础</w:t>
      </w:r>
      <w:r>
        <w:rPr>
          <w:rFonts w:hint="default" w:ascii="Times New Roman" w:hAnsi="Times New Roman" w:eastAsia="仿宋" w:cs="Times New Roman"/>
          <w:snapToGrid/>
          <w:color w:val="000000"/>
          <w:spacing w:val="0"/>
          <w:kern w:val="21"/>
          <w:sz w:val="32"/>
          <w:szCs w:val="32"/>
          <w:highlight w:val="none"/>
          <w:lang w:val="en-US" w:eastAsia="en-US"/>
        </w:rPr>
        <w:t>指标</w:t>
      </w:r>
      <w:r>
        <w:rPr>
          <w:rFonts w:hint="eastAsia" w:ascii="Times New Roman" w:hAnsi="Times New Roman" w:eastAsia="仿宋" w:cs="Times New Roman"/>
          <w:snapToGrid/>
          <w:color w:val="000000"/>
          <w:spacing w:val="0"/>
          <w:kern w:val="21"/>
          <w:sz w:val="32"/>
          <w:szCs w:val="32"/>
          <w:highlight w:val="none"/>
          <w:lang w:val="en-US" w:eastAsia="en-US"/>
        </w:rPr>
        <w:t>需完全</w:t>
      </w:r>
      <w:r>
        <w:rPr>
          <w:rFonts w:hint="default" w:ascii="Times New Roman" w:hAnsi="Times New Roman" w:eastAsia="仿宋" w:cs="Times New Roman"/>
          <w:snapToGrid/>
          <w:color w:val="000000"/>
          <w:spacing w:val="0"/>
          <w:kern w:val="21"/>
          <w:sz w:val="32"/>
          <w:szCs w:val="32"/>
          <w:highlight w:val="none"/>
          <w:lang w:val="en-US" w:eastAsia="en-US"/>
        </w:rPr>
        <w:t>满足。</w:t>
      </w:r>
      <w:r>
        <w:rPr>
          <w:rFonts w:hint="eastAsia" w:ascii="Times New Roman" w:hAnsi="Times New Roman" w:eastAsia="仿宋" w:cs="Times New Roman"/>
          <w:snapToGrid/>
          <w:color w:val="000000"/>
          <w:spacing w:val="0"/>
          <w:kern w:val="21"/>
          <w:sz w:val="32"/>
          <w:szCs w:val="32"/>
          <w:highlight w:val="none"/>
          <w:lang w:val="en-US" w:eastAsia="zh-CN"/>
        </w:rPr>
        <w:t>量化</w:t>
      </w:r>
      <w:r>
        <w:rPr>
          <w:rFonts w:hint="default" w:ascii="Times New Roman" w:hAnsi="Times New Roman" w:eastAsia="仿宋" w:cs="Times New Roman"/>
          <w:snapToGrid/>
          <w:color w:val="000000"/>
          <w:spacing w:val="0"/>
          <w:kern w:val="21"/>
          <w:sz w:val="32"/>
          <w:szCs w:val="32"/>
          <w:highlight w:val="none"/>
          <w:lang w:val="en-US" w:eastAsia="en-US"/>
        </w:rPr>
        <w:t>指标</w:t>
      </w:r>
      <w:r>
        <w:rPr>
          <w:rFonts w:hint="eastAsia" w:ascii="Times New Roman" w:hAnsi="Times New Roman" w:eastAsia="仿宋" w:cs="Times New Roman"/>
          <w:snapToGrid/>
          <w:color w:val="000000"/>
          <w:spacing w:val="0"/>
          <w:kern w:val="21"/>
          <w:sz w:val="32"/>
          <w:szCs w:val="32"/>
          <w:highlight w:val="none"/>
          <w:lang w:val="en-US" w:eastAsia="zh-CN"/>
        </w:rPr>
        <w:t>总</w:t>
      </w:r>
      <w:r>
        <w:rPr>
          <w:rFonts w:hint="default" w:ascii="Times New Roman" w:hAnsi="Times New Roman" w:eastAsia="仿宋" w:cs="Times New Roman"/>
          <w:snapToGrid/>
          <w:color w:val="000000"/>
          <w:spacing w:val="0"/>
          <w:kern w:val="21"/>
          <w:sz w:val="32"/>
          <w:szCs w:val="32"/>
          <w:highlight w:val="none"/>
          <w:lang w:val="en-US" w:eastAsia="en-US"/>
        </w:rPr>
        <w:t>分</w:t>
      </w:r>
      <w:r>
        <w:rPr>
          <w:rFonts w:hint="eastAsia" w:ascii="Times New Roman" w:hAnsi="Times New Roman" w:eastAsia="仿宋" w:cs="Times New Roman"/>
          <w:snapToGrid/>
          <w:color w:val="000000"/>
          <w:spacing w:val="0"/>
          <w:kern w:val="21"/>
          <w:sz w:val="32"/>
          <w:szCs w:val="32"/>
          <w:highlight w:val="none"/>
          <w:lang w:val="en-US" w:eastAsia="zh-CN"/>
        </w:rPr>
        <w:t>100</w:t>
      </w:r>
      <w:r>
        <w:rPr>
          <w:rFonts w:hint="default" w:ascii="Times New Roman" w:hAnsi="Times New Roman" w:eastAsia="仿宋" w:cs="Times New Roman"/>
          <w:snapToGrid/>
          <w:color w:val="000000"/>
          <w:spacing w:val="0"/>
          <w:kern w:val="21"/>
          <w:sz w:val="32"/>
          <w:szCs w:val="32"/>
          <w:highlight w:val="none"/>
          <w:lang w:val="en-US" w:eastAsia="en-US"/>
        </w:rPr>
        <w:t>分，另设加分项</w:t>
      </w:r>
      <w:r>
        <w:rPr>
          <w:rFonts w:hint="eastAsia" w:ascii="Times New Roman" w:hAnsi="Times New Roman" w:eastAsia="仿宋" w:cs="Times New Roman"/>
          <w:snapToGrid/>
          <w:color w:val="000000"/>
          <w:spacing w:val="0"/>
          <w:kern w:val="21"/>
          <w:sz w:val="32"/>
          <w:szCs w:val="32"/>
          <w:highlight w:val="none"/>
          <w:lang w:val="en-US" w:eastAsia="zh-CN"/>
        </w:rPr>
        <w:t>6</w:t>
      </w:r>
      <w:r>
        <w:rPr>
          <w:rFonts w:hint="default" w:ascii="Times New Roman" w:hAnsi="Times New Roman" w:eastAsia="仿宋" w:cs="Times New Roman"/>
          <w:snapToGrid/>
          <w:color w:val="000000"/>
          <w:spacing w:val="0"/>
          <w:kern w:val="21"/>
          <w:sz w:val="32"/>
          <w:szCs w:val="32"/>
          <w:highlight w:val="none"/>
          <w:lang w:val="en-US" w:eastAsia="en-US"/>
        </w:rPr>
        <w:t>分。</w:t>
      </w:r>
    </w:p>
    <w:p w14:paraId="2DBA3C5F">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eastAsia" w:ascii="Times New Roman" w:hAnsi="Times New Roman" w:eastAsia="仿宋" w:cs="Times New Roman"/>
          <w:snapToGrid/>
          <w:color w:val="000000"/>
          <w:spacing w:val="0"/>
          <w:kern w:val="21"/>
          <w:sz w:val="32"/>
          <w:szCs w:val="32"/>
          <w:highlight w:val="none"/>
          <w:lang w:val="en-US" w:eastAsia="zh-CN"/>
        </w:rPr>
      </w:pPr>
      <w:r>
        <w:rPr>
          <w:rFonts w:hint="eastAsia" w:eastAsia="仿宋" w:cs="Times New Roman"/>
          <w:snapToGrid/>
          <w:color w:val="000000"/>
          <w:spacing w:val="0"/>
          <w:kern w:val="21"/>
          <w:sz w:val="32"/>
          <w:szCs w:val="32"/>
          <w:highlight w:val="none"/>
          <w:lang w:val="en-US" w:eastAsia="zh-CN"/>
        </w:rPr>
        <w:t>2．申报单位应根据实际情况，分别填报</w:t>
      </w:r>
      <w:r>
        <w:rPr>
          <w:rFonts w:hint="eastAsia" w:ascii="Times New Roman" w:hAnsi="Times New Roman" w:eastAsia="仿宋" w:cs="Times New Roman"/>
          <w:snapToGrid/>
          <w:color w:val="000000"/>
          <w:spacing w:val="0"/>
          <w:kern w:val="21"/>
          <w:sz w:val="32"/>
          <w:szCs w:val="32"/>
          <w:highlight w:val="none"/>
          <w:lang w:val="en-US" w:eastAsia="zh-CN"/>
        </w:rPr>
        <w:t>基础指标评价表</w:t>
      </w:r>
      <w:r>
        <w:rPr>
          <w:rFonts w:hint="eastAsia" w:eastAsia="仿宋" w:cs="Times New Roman"/>
          <w:snapToGrid/>
          <w:color w:val="000000"/>
          <w:spacing w:val="0"/>
          <w:kern w:val="21"/>
          <w:sz w:val="32"/>
          <w:szCs w:val="32"/>
          <w:highlight w:val="none"/>
          <w:lang w:val="en-US" w:eastAsia="zh-CN"/>
        </w:rPr>
        <w:t>（</w:t>
      </w:r>
      <w:r>
        <w:rPr>
          <w:rFonts w:hint="eastAsia" w:ascii="Times New Roman" w:hAnsi="Times New Roman" w:eastAsia="仿宋" w:cs="Times New Roman"/>
          <w:snapToGrid/>
          <w:color w:val="000000"/>
          <w:spacing w:val="0"/>
          <w:kern w:val="21"/>
          <w:sz w:val="32"/>
          <w:szCs w:val="32"/>
          <w:highlight w:val="none"/>
          <w:lang w:val="en-US" w:eastAsia="zh-CN"/>
        </w:rPr>
        <w:t>附表1</w:t>
      </w:r>
      <w:r>
        <w:rPr>
          <w:rFonts w:hint="eastAsia" w:eastAsia="仿宋" w:cs="Times New Roman"/>
          <w:snapToGrid/>
          <w:color w:val="000000"/>
          <w:spacing w:val="0"/>
          <w:kern w:val="21"/>
          <w:sz w:val="32"/>
          <w:szCs w:val="32"/>
          <w:highlight w:val="none"/>
          <w:lang w:val="en-US" w:eastAsia="zh-CN"/>
        </w:rPr>
        <w:t>）和</w:t>
      </w:r>
      <w:r>
        <w:rPr>
          <w:rFonts w:hint="eastAsia" w:ascii="Times New Roman" w:hAnsi="Times New Roman" w:eastAsia="仿宋" w:cs="Times New Roman"/>
          <w:snapToGrid/>
          <w:color w:val="000000"/>
          <w:spacing w:val="0"/>
          <w:kern w:val="21"/>
          <w:sz w:val="32"/>
          <w:szCs w:val="32"/>
          <w:highlight w:val="none"/>
          <w:lang w:val="en-US" w:eastAsia="zh-CN"/>
        </w:rPr>
        <w:t>量化指标评价表</w:t>
      </w:r>
      <w:r>
        <w:rPr>
          <w:rFonts w:hint="eastAsia" w:eastAsia="仿宋" w:cs="Times New Roman"/>
          <w:snapToGrid/>
          <w:color w:val="000000"/>
          <w:spacing w:val="0"/>
          <w:kern w:val="21"/>
          <w:sz w:val="32"/>
          <w:szCs w:val="32"/>
          <w:highlight w:val="none"/>
          <w:lang w:val="en-US" w:eastAsia="zh-CN"/>
        </w:rPr>
        <w:t>（</w:t>
      </w:r>
      <w:r>
        <w:rPr>
          <w:rFonts w:hint="eastAsia" w:ascii="Times New Roman" w:hAnsi="Times New Roman" w:eastAsia="仿宋" w:cs="Times New Roman"/>
          <w:snapToGrid/>
          <w:color w:val="000000"/>
          <w:spacing w:val="0"/>
          <w:kern w:val="21"/>
          <w:sz w:val="32"/>
          <w:szCs w:val="32"/>
          <w:highlight w:val="none"/>
          <w:lang w:val="en-US" w:eastAsia="zh-CN"/>
        </w:rPr>
        <w:t>附表2</w:t>
      </w:r>
      <w:r>
        <w:rPr>
          <w:rFonts w:hint="eastAsia" w:eastAsia="仿宋" w:cs="Times New Roman"/>
          <w:snapToGrid/>
          <w:color w:val="000000"/>
          <w:spacing w:val="0"/>
          <w:kern w:val="21"/>
          <w:sz w:val="32"/>
          <w:szCs w:val="32"/>
          <w:highlight w:val="none"/>
          <w:lang w:val="en-US" w:eastAsia="zh-CN"/>
        </w:rPr>
        <w:t>），</w:t>
      </w:r>
      <w:r>
        <w:rPr>
          <w:rFonts w:hint="eastAsia" w:ascii="Times New Roman" w:hAnsi="Times New Roman" w:eastAsia="仿宋" w:cs="Times New Roman"/>
          <w:snapToGrid/>
          <w:color w:val="000000"/>
          <w:spacing w:val="0"/>
          <w:kern w:val="21"/>
          <w:sz w:val="32"/>
          <w:szCs w:val="32"/>
          <w:highlight w:val="none"/>
          <w:lang w:val="en-US" w:eastAsia="zh-CN"/>
        </w:rPr>
        <w:t>证明材料索引</w:t>
      </w:r>
      <w:r>
        <w:rPr>
          <w:rFonts w:hint="eastAsia" w:eastAsia="仿宋" w:cs="Times New Roman"/>
          <w:snapToGrid/>
          <w:color w:val="000000"/>
          <w:spacing w:val="0"/>
          <w:kern w:val="21"/>
          <w:sz w:val="32"/>
          <w:szCs w:val="32"/>
          <w:highlight w:val="none"/>
          <w:lang w:val="en-US" w:eastAsia="zh-CN"/>
        </w:rPr>
        <w:t>应</w:t>
      </w:r>
      <w:r>
        <w:rPr>
          <w:rFonts w:hint="eastAsia" w:ascii="Times New Roman" w:hAnsi="Times New Roman" w:eastAsia="仿宋" w:cs="Times New Roman"/>
          <w:snapToGrid/>
          <w:color w:val="000000"/>
          <w:spacing w:val="0"/>
          <w:kern w:val="21"/>
          <w:sz w:val="32"/>
          <w:szCs w:val="32"/>
          <w:highlight w:val="none"/>
          <w:lang w:val="en-US" w:eastAsia="zh-CN"/>
        </w:rPr>
        <w:t>在评价表中列明，证明材料应</w:t>
      </w:r>
      <w:r>
        <w:rPr>
          <w:rFonts w:hint="eastAsia" w:eastAsia="仿宋" w:cs="Times New Roman"/>
          <w:snapToGrid/>
          <w:color w:val="000000"/>
          <w:spacing w:val="0"/>
          <w:kern w:val="21"/>
          <w:sz w:val="32"/>
          <w:szCs w:val="32"/>
          <w:highlight w:val="none"/>
          <w:lang w:val="en-US" w:eastAsia="zh-CN"/>
        </w:rPr>
        <w:t>按申报大纲要求附于申报书中</w:t>
      </w:r>
      <w:r>
        <w:rPr>
          <w:rFonts w:hint="eastAsia" w:ascii="Times New Roman" w:hAnsi="Times New Roman" w:eastAsia="仿宋" w:cs="Times New Roman"/>
          <w:snapToGrid/>
          <w:color w:val="000000"/>
          <w:spacing w:val="0"/>
          <w:kern w:val="21"/>
          <w:sz w:val="32"/>
          <w:szCs w:val="32"/>
          <w:highlight w:val="none"/>
          <w:lang w:val="en-US" w:eastAsia="zh-CN"/>
        </w:rPr>
        <w:t>。</w:t>
      </w:r>
    </w:p>
    <w:p w14:paraId="73FA3B1E">
      <w:pPr>
        <w:spacing w:line="360" w:lineRule="auto"/>
        <w:textAlignment w:val="baseline"/>
        <w:rPr>
          <w:bCs/>
          <w:color w:val="000000"/>
        </w:rPr>
        <w:sectPr>
          <w:pgSz w:w="11906" w:h="16838"/>
          <w:pgMar w:top="1701" w:right="1474" w:bottom="1134" w:left="1587" w:header="851" w:footer="1191" w:gutter="0"/>
          <w:pgNumType w:fmt="numberInDash"/>
          <w:cols w:space="0" w:num="1"/>
          <w:rtlGutter w:val="0"/>
          <w:docGrid w:type="lines" w:linePitch="439" w:charSpace="0"/>
        </w:sectPr>
      </w:pPr>
    </w:p>
    <w:p w14:paraId="750B80B1">
      <w:pPr>
        <w:spacing w:line="600" w:lineRule="exact"/>
        <w:textAlignment w:val="baseline"/>
        <w:rPr>
          <w:rFonts w:eastAsia="黑体"/>
          <w:color w:val="000000"/>
        </w:rPr>
      </w:pPr>
      <w:r>
        <w:rPr>
          <w:rFonts w:eastAsia="黑体"/>
          <w:color w:val="000000"/>
        </w:rPr>
        <w:t>附表1</w:t>
      </w:r>
    </w:p>
    <w:p w14:paraId="5441BA1A">
      <w:pPr>
        <w:keepNext w:val="0"/>
        <w:keepLines w:val="0"/>
        <w:pageBreakBefore w:val="0"/>
        <w:widowControl w:val="0"/>
        <w:kinsoku/>
        <w:wordWrap/>
        <w:overflowPunct/>
        <w:topLinePunct w:val="0"/>
        <w:autoSpaceDE/>
        <w:autoSpaceDN/>
        <w:bidi w:val="0"/>
        <w:adjustRightInd/>
        <w:snapToGrid/>
        <w:spacing w:beforeLines="0" w:afterLines="0" w:line="600" w:lineRule="exact"/>
        <w:jc w:val="center"/>
        <w:textAlignment w:val="auto"/>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基础指标评价表</w:t>
      </w:r>
    </w:p>
    <w:tbl>
      <w:tblPr>
        <w:tblStyle w:val="5"/>
        <w:tblW w:w="1406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
        <w:gridCol w:w="7110"/>
        <w:gridCol w:w="2355"/>
        <w:gridCol w:w="3689"/>
      </w:tblGrid>
      <w:tr w14:paraId="4F66A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blHeader/>
        </w:trPr>
        <w:tc>
          <w:tcPr>
            <w:tcW w:w="912" w:type="dxa"/>
            <w:tcBorders>
              <w:top w:val="single" w:color="auto" w:sz="4" w:space="0"/>
              <w:left w:val="single" w:color="auto" w:sz="4" w:space="0"/>
              <w:bottom w:val="single" w:color="auto" w:sz="4" w:space="0"/>
              <w:right w:val="single" w:color="auto" w:sz="4" w:space="0"/>
            </w:tcBorders>
            <w:noWrap w:val="0"/>
            <w:vAlign w:val="center"/>
          </w:tcPr>
          <w:p w14:paraId="1F3E38CA">
            <w:pPr>
              <w:adjustRightInd w:val="0"/>
              <w:snapToGrid w:val="0"/>
              <w:jc w:val="center"/>
              <w:rPr>
                <w:rFonts w:eastAsia="宋体"/>
                <w:b/>
                <w:color w:val="000000"/>
                <w:sz w:val="24"/>
                <w:szCs w:val="24"/>
              </w:rPr>
            </w:pPr>
            <w:r>
              <w:rPr>
                <w:rFonts w:eastAsia="宋体"/>
                <w:b/>
                <w:color w:val="000000"/>
                <w:sz w:val="24"/>
                <w:szCs w:val="24"/>
              </w:rPr>
              <w:t>序号</w:t>
            </w:r>
          </w:p>
        </w:tc>
        <w:tc>
          <w:tcPr>
            <w:tcW w:w="7110" w:type="dxa"/>
            <w:tcBorders>
              <w:top w:val="single" w:color="auto" w:sz="4" w:space="0"/>
              <w:left w:val="single" w:color="auto" w:sz="4" w:space="0"/>
              <w:bottom w:val="single" w:color="auto" w:sz="4" w:space="0"/>
              <w:right w:val="single" w:color="auto" w:sz="4" w:space="0"/>
            </w:tcBorders>
            <w:noWrap w:val="0"/>
            <w:vAlign w:val="center"/>
          </w:tcPr>
          <w:p w14:paraId="64453BEB">
            <w:pPr>
              <w:adjustRightInd w:val="0"/>
              <w:snapToGrid w:val="0"/>
              <w:jc w:val="center"/>
              <w:rPr>
                <w:rFonts w:eastAsia="宋体"/>
                <w:b/>
                <w:color w:val="000000"/>
                <w:sz w:val="24"/>
                <w:szCs w:val="24"/>
              </w:rPr>
            </w:pPr>
            <w:r>
              <w:rPr>
                <w:rFonts w:eastAsia="宋体"/>
                <w:b/>
                <w:color w:val="000000"/>
                <w:sz w:val="24"/>
                <w:szCs w:val="24"/>
              </w:rPr>
              <w:t>评价指标</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3A61B6BD">
            <w:pPr>
              <w:adjustRightInd w:val="0"/>
              <w:snapToGrid w:val="0"/>
              <w:jc w:val="center"/>
              <w:rPr>
                <w:rFonts w:eastAsia="宋体"/>
                <w:b/>
                <w:color w:val="000000"/>
                <w:sz w:val="24"/>
                <w:szCs w:val="24"/>
              </w:rPr>
            </w:pPr>
            <w:r>
              <w:rPr>
                <w:rFonts w:eastAsia="宋体"/>
                <w:b/>
                <w:color w:val="000000"/>
                <w:sz w:val="24"/>
                <w:szCs w:val="24"/>
              </w:rPr>
              <w:t>评价情况</w:t>
            </w:r>
          </w:p>
        </w:tc>
        <w:tc>
          <w:tcPr>
            <w:tcW w:w="3689" w:type="dxa"/>
            <w:tcBorders>
              <w:top w:val="single" w:color="auto" w:sz="4" w:space="0"/>
              <w:left w:val="single" w:color="auto" w:sz="4" w:space="0"/>
              <w:bottom w:val="single" w:color="auto" w:sz="4" w:space="0"/>
              <w:right w:val="single" w:color="auto" w:sz="4" w:space="0"/>
            </w:tcBorders>
            <w:noWrap w:val="0"/>
            <w:vAlign w:val="center"/>
          </w:tcPr>
          <w:p w14:paraId="70733CB0">
            <w:pPr>
              <w:adjustRightInd w:val="0"/>
              <w:snapToGrid w:val="0"/>
              <w:jc w:val="center"/>
              <w:rPr>
                <w:rFonts w:eastAsia="宋体"/>
                <w:b/>
                <w:color w:val="000000"/>
                <w:sz w:val="24"/>
                <w:szCs w:val="24"/>
              </w:rPr>
            </w:pPr>
            <w:r>
              <w:rPr>
                <w:rFonts w:eastAsia="宋体"/>
                <w:b/>
                <w:color w:val="000000"/>
                <w:sz w:val="24"/>
                <w:szCs w:val="24"/>
              </w:rPr>
              <w:t>证明材料索引</w:t>
            </w:r>
          </w:p>
        </w:tc>
      </w:tr>
      <w:tr w14:paraId="4D3B2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912" w:type="dxa"/>
            <w:tcBorders>
              <w:top w:val="single" w:color="auto" w:sz="4" w:space="0"/>
              <w:left w:val="single" w:color="auto" w:sz="4" w:space="0"/>
              <w:bottom w:val="single" w:color="auto" w:sz="4" w:space="0"/>
              <w:right w:val="single" w:color="auto" w:sz="4" w:space="0"/>
            </w:tcBorders>
            <w:noWrap w:val="0"/>
            <w:vAlign w:val="center"/>
          </w:tcPr>
          <w:p w14:paraId="7DC5F434">
            <w:pPr>
              <w:adjustRightInd w:val="0"/>
              <w:snapToGrid w:val="0"/>
              <w:jc w:val="center"/>
              <w:rPr>
                <w:rFonts w:eastAsia="宋体"/>
                <w:color w:val="000000"/>
                <w:sz w:val="24"/>
                <w:szCs w:val="24"/>
              </w:rPr>
            </w:pPr>
            <w:r>
              <w:rPr>
                <w:rFonts w:eastAsia="宋体"/>
                <w:color w:val="000000"/>
                <w:sz w:val="24"/>
                <w:szCs w:val="24"/>
              </w:rPr>
              <w:t>1</w:t>
            </w:r>
          </w:p>
        </w:tc>
        <w:tc>
          <w:tcPr>
            <w:tcW w:w="7110" w:type="dxa"/>
            <w:tcBorders>
              <w:top w:val="single" w:color="auto" w:sz="4" w:space="0"/>
              <w:left w:val="single" w:color="auto" w:sz="4" w:space="0"/>
              <w:bottom w:val="single" w:color="auto" w:sz="4" w:space="0"/>
              <w:right w:val="single" w:color="auto" w:sz="4" w:space="0"/>
            </w:tcBorders>
            <w:noWrap w:val="0"/>
            <w:vAlign w:val="center"/>
          </w:tcPr>
          <w:p w14:paraId="2A90C072">
            <w:pPr>
              <w:adjustRightInd w:val="0"/>
              <w:snapToGrid w:val="0"/>
              <w:rPr>
                <w:rFonts w:eastAsia="宋体"/>
                <w:color w:val="000000"/>
                <w:sz w:val="24"/>
                <w:szCs w:val="24"/>
              </w:rPr>
            </w:pPr>
            <w:r>
              <w:rPr>
                <w:rFonts w:hint="eastAsia" w:eastAsia="宋体"/>
                <w:color w:val="000000"/>
                <w:sz w:val="24"/>
                <w:szCs w:val="24"/>
                <w:lang w:eastAsia="zh-CN"/>
              </w:rPr>
              <w:t>独立法人，从事实际生产的规模以上制造型企业，已入选国家级或省级绿色工厂名单</w:t>
            </w:r>
            <w:r>
              <w:rPr>
                <w:rFonts w:hint="eastAsia" w:eastAsia="宋体"/>
                <w:color w:val="000000"/>
                <w:sz w:val="24"/>
                <w:szCs w:val="24"/>
              </w:rPr>
              <w:t>，在建设和生产过程中应遵守有关法律、法规、政策和标准。</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0100C746">
            <w:pPr>
              <w:adjustRightInd w:val="0"/>
              <w:snapToGrid w:val="0"/>
              <w:jc w:val="center"/>
              <w:rPr>
                <w:rFonts w:eastAsia="宋体"/>
                <w:color w:val="000000"/>
                <w:sz w:val="24"/>
                <w:szCs w:val="24"/>
              </w:rPr>
            </w:pPr>
            <w:r>
              <w:rPr>
                <w:rFonts w:hint="eastAsia" w:eastAsia="宋体"/>
                <w:color w:val="000000"/>
                <w:sz w:val="24"/>
                <w:szCs w:val="24"/>
                <w:lang w:eastAsia="zh-CN"/>
              </w:rPr>
              <w:t>□</w:t>
            </w:r>
            <w:r>
              <w:rPr>
                <w:rFonts w:eastAsia="宋体"/>
                <w:color w:val="000000"/>
                <w:sz w:val="24"/>
                <w:szCs w:val="24"/>
              </w:rPr>
              <w:t xml:space="preserve">是    </w:t>
            </w:r>
            <w:r>
              <w:rPr>
                <w:rFonts w:hint="eastAsia" w:eastAsia="宋体"/>
                <w:color w:val="000000"/>
                <w:sz w:val="24"/>
                <w:szCs w:val="24"/>
                <w:lang w:eastAsia="zh-CN"/>
              </w:rPr>
              <w:t>□</w:t>
            </w:r>
            <w:r>
              <w:rPr>
                <w:rFonts w:eastAsia="宋体"/>
                <w:color w:val="000000"/>
                <w:sz w:val="24"/>
                <w:szCs w:val="24"/>
              </w:rPr>
              <w:t>否</w:t>
            </w:r>
          </w:p>
        </w:tc>
        <w:tc>
          <w:tcPr>
            <w:tcW w:w="3689" w:type="dxa"/>
            <w:tcBorders>
              <w:top w:val="single" w:color="auto" w:sz="4" w:space="0"/>
              <w:left w:val="single" w:color="auto" w:sz="4" w:space="0"/>
              <w:bottom w:val="single" w:color="auto" w:sz="4" w:space="0"/>
              <w:right w:val="single" w:color="auto" w:sz="4" w:space="0"/>
            </w:tcBorders>
            <w:noWrap w:val="0"/>
            <w:vAlign w:val="center"/>
          </w:tcPr>
          <w:p w14:paraId="0DF1B9E1">
            <w:pPr>
              <w:adjustRightInd w:val="0"/>
              <w:snapToGrid w:val="0"/>
              <w:jc w:val="center"/>
              <w:rPr>
                <w:rFonts w:eastAsia="宋体"/>
                <w:color w:val="000000"/>
                <w:sz w:val="24"/>
                <w:szCs w:val="24"/>
              </w:rPr>
            </w:pPr>
          </w:p>
        </w:tc>
      </w:tr>
      <w:tr w14:paraId="4F42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trPr>
        <w:tc>
          <w:tcPr>
            <w:tcW w:w="912" w:type="dxa"/>
            <w:tcBorders>
              <w:top w:val="single" w:color="auto" w:sz="4" w:space="0"/>
              <w:left w:val="single" w:color="auto" w:sz="4" w:space="0"/>
              <w:bottom w:val="single" w:color="auto" w:sz="4" w:space="0"/>
              <w:right w:val="single" w:color="auto" w:sz="4" w:space="0"/>
            </w:tcBorders>
            <w:noWrap w:val="0"/>
            <w:vAlign w:val="center"/>
          </w:tcPr>
          <w:p w14:paraId="440B8362">
            <w:pPr>
              <w:adjustRightInd w:val="0"/>
              <w:snapToGrid w:val="0"/>
              <w:jc w:val="center"/>
              <w:rPr>
                <w:rFonts w:eastAsia="宋体"/>
                <w:color w:val="000000"/>
                <w:sz w:val="24"/>
                <w:szCs w:val="24"/>
              </w:rPr>
            </w:pPr>
            <w:r>
              <w:rPr>
                <w:rFonts w:eastAsia="宋体"/>
                <w:color w:val="000000"/>
                <w:sz w:val="24"/>
                <w:szCs w:val="24"/>
              </w:rPr>
              <w:t>2</w:t>
            </w:r>
          </w:p>
        </w:tc>
        <w:tc>
          <w:tcPr>
            <w:tcW w:w="7110" w:type="dxa"/>
            <w:tcBorders>
              <w:top w:val="single" w:color="auto" w:sz="4" w:space="0"/>
              <w:left w:val="single" w:color="auto" w:sz="4" w:space="0"/>
              <w:bottom w:val="single" w:color="auto" w:sz="4" w:space="0"/>
              <w:right w:val="single" w:color="auto" w:sz="4" w:space="0"/>
            </w:tcBorders>
            <w:noWrap w:val="0"/>
            <w:vAlign w:val="center"/>
          </w:tcPr>
          <w:p w14:paraId="28B62617">
            <w:pPr>
              <w:adjustRightInd w:val="0"/>
              <w:snapToGrid w:val="0"/>
              <w:rPr>
                <w:rFonts w:hint="eastAsia" w:eastAsia="宋体"/>
                <w:color w:val="000000"/>
                <w:sz w:val="24"/>
                <w:szCs w:val="24"/>
                <w:lang w:eastAsia="zh-CN"/>
              </w:rPr>
            </w:pPr>
            <w:r>
              <w:rPr>
                <w:rFonts w:hint="eastAsia" w:eastAsia="宋体"/>
                <w:color w:val="000000"/>
                <w:sz w:val="24"/>
                <w:szCs w:val="24"/>
              </w:rPr>
              <w:t>近三年正常经营生产</w:t>
            </w:r>
            <w:r>
              <w:rPr>
                <w:rFonts w:hint="eastAsia" w:eastAsia="宋体"/>
                <w:color w:val="000000"/>
                <w:sz w:val="24"/>
                <w:szCs w:val="24"/>
                <w:lang w:eastAsia="zh-CN"/>
              </w:rPr>
              <w:t>，</w:t>
            </w:r>
            <w:r>
              <w:rPr>
                <w:rFonts w:hint="eastAsia" w:eastAsia="宋体"/>
                <w:color w:val="000000"/>
                <w:sz w:val="24"/>
                <w:szCs w:val="24"/>
                <w:lang w:val="en-US" w:eastAsia="zh-CN"/>
              </w:rPr>
              <w:t>无</w:t>
            </w:r>
            <w:r>
              <w:rPr>
                <w:rFonts w:hint="eastAsia" w:eastAsia="宋体"/>
                <w:color w:val="000000"/>
                <w:sz w:val="24"/>
                <w:szCs w:val="24"/>
              </w:rPr>
              <w:t>工商注销、连续停产12个月以上、被市场监督管理部门列入经营异常名单且未被移出等</w:t>
            </w:r>
            <w:r>
              <w:rPr>
                <w:rFonts w:hint="eastAsia" w:eastAsia="宋体"/>
                <w:color w:val="000000"/>
                <w:sz w:val="24"/>
                <w:szCs w:val="24"/>
                <w:lang w:val="en-US" w:eastAsia="zh-CN"/>
              </w:rPr>
              <w:t>情况，</w:t>
            </w:r>
            <w:r>
              <w:rPr>
                <w:rFonts w:eastAsia="宋体"/>
                <w:color w:val="000000"/>
                <w:sz w:val="24"/>
                <w:szCs w:val="24"/>
              </w:rPr>
              <w:t>未发生安全（含网络安全、数据安全）、质量、环境污染等事故以及偷漏税等违法违规行为</w:t>
            </w:r>
            <w:r>
              <w:rPr>
                <w:rFonts w:hint="eastAsia" w:eastAsia="宋体"/>
                <w:color w:val="000000"/>
                <w:sz w:val="24"/>
                <w:szCs w:val="24"/>
              </w:rPr>
              <w:t>（参照“信用中国”和“国家企业信用信息公示系统”）</w:t>
            </w:r>
            <w:r>
              <w:rPr>
                <w:rFonts w:hint="eastAsia" w:eastAsia="宋体"/>
                <w:color w:val="000000"/>
                <w:sz w:val="24"/>
                <w:szCs w:val="24"/>
                <w:lang w:eastAsia="zh-CN"/>
              </w:rPr>
              <w:t>。</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282A619C">
            <w:pPr>
              <w:adjustRightInd w:val="0"/>
              <w:snapToGrid w:val="0"/>
              <w:jc w:val="center"/>
              <w:rPr>
                <w:rFonts w:eastAsia="宋体"/>
                <w:color w:val="000000"/>
                <w:sz w:val="24"/>
                <w:szCs w:val="24"/>
              </w:rPr>
            </w:pPr>
            <w:r>
              <w:rPr>
                <w:rFonts w:hint="eastAsia" w:eastAsia="宋体"/>
                <w:color w:val="000000"/>
                <w:sz w:val="24"/>
                <w:szCs w:val="24"/>
                <w:lang w:eastAsia="zh-CN"/>
              </w:rPr>
              <w:t>□</w:t>
            </w:r>
            <w:r>
              <w:rPr>
                <w:rFonts w:eastAsia="宋体"/>
                <w:color w:val="000000"/>
                <w:sz w:val="24"/>
                <w:szCs w:val="24"/>
              </w:rPr>
              <w:t xml:space="preserve">是    </w:t>
            </w:r>
            <w:r>
              <w:rPr>
                <w:rFonts w:hint="eastAsia" w:eastAsia="宋体"/>
                <w:color w:val="000000"/>
                <w:sz w:val="24"/>
                <w:szCs w:val="24"/>
                <w:lang w:eastAsia="zh-CN"/>
              </w:rPr>
              <w:t>□</w:t>
            </w:r>
            <w:r>
              <w:rPr>
                <w:rFonts w:eastAsia="宋体"/>
                <w:color w:val="000000"/>
                <w:sz w:val="24"/>
                <w:szCs w:val="24"/>
              </w:rPr>
              <w:t>否</w:t>
            </w:r>
          </w:p>
        </w:tc>
        <w:tc>
          <w:tcPr>
            <w:tcW w:w="3689" w:type="dxa"/>
            <w:tcBorders>
              <w:top w:val="single" w:color="auto" w:sz="4" w:space="0"/>
              <w:left w:val="single" w:color="auto" w:sz="4" w:space="0"/>
              <w:bottom w:val="single" w:color="auto" w:sz="4" w:space="0"/>
              <w:right w:val="single" w:color="auto" w:sz="4" w:space="0"/>
            </w:tcBorders>
            <w:noWrap w:val="0"/>
            <w:vAlign w:val="center"/>
          </w:tcPr>
          <w:p w14:paraId="5B391476">
            <w:pPr>
              <w:adjustRightInd w:val="0"/>
              <w:snapToGrid w:val="0"/>
              <w:jc w:val="center"/>
              <w:rPr>
                <w:rFonts w:eastAsia="宋体"/>
                <w:color w:val="000000"/>
                <w:sz w:val="24"/>
                <w:szCs w:val="24"/>
              </w:rPr>
            </w:pPr>
          </w:p>
        </w:tc>
      </w:tr>
      <w:tr w14:paraId="6767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912" w:type="dxa"/>
            <w:tcBorders>
              <w:top w:val="single" w:color="auto" w:sz="4" w:space="0"/>
              <w:left w:val="single" w:color="auto" w:sz="4" w:space="0"/>
              <w:bottom w:val="single" w:color="auto" w:sz="4" w:space="0"/>
              <w:right w:val="single" w:color="auto" w:sz="4" w:space="0"/>
            </w:tcBorders>
            <w:noWrap w:val="0"/>
            <w:vAlign w:val="center"/>
          </w:tcPr>
          <w:p w14:paraId="2D1BA5D8">
            <w:pPr>
              <w:adjustRightInd w:val="0"/>
              <w:snapToGrid w:val="0"/>
              <w:jc w:val="center"/>
              <w:rPr>
                <w:rFonts w:eastAsia="宋体"/>
                <w:color w:val="000000"/>
                <w:sz w:val="24"/>
                <w:szCs w:val="24"/>
              </w:rPr>
            </w:pPr>
            <w:r>
              <w:rPr>
                <w:rFonts w:eastAsia="宋体"/>
                <w:color w:val="000000"/>
                <w:sz w:val="24"/>
                <w:szCs w:val="24"/>
              </w:rPr>
              <w:t>3</w:t>
            </w:r>
          </w:p>
        </w:tc>
        <w:tc>
          <w:tcPr>
            <w:tcW w:w="7110" w:type="dxa"/>
            <w:tcBorders>
              <w:top w:val="single" w:color="auto" w:sz="4" w:space="0"/>
              <w:left w:val="single" w:color="auto" w:sz="4" w:space="0"/>
              <w:bottom w:val="single" w:color="auto" w:sz="4" w:space="0"/>
              <w:right w:val="single" w:color="auto" w:sz="4" w:space="0"/>
            </w:tcBorders>
            <w:noWrap w:val="0"/>
            <w:vAlign w:val="center"/>
          </w:tcPr>
          <w:p w14:paraId="593155CD">
            <w:pPr>
              <w:adjustRightInd w:val="0"/>
              <w:snapToGrid w:val="0"/>
              <w:rPr>
                <w:rFonts w:hint="eastAsia" w:eastAsia="宋体"/>
                <w:color w:val="000000"/>
                <w:sz w:val="24"/>
                <w:szCs w:val="24"/>
                <w:lang w:eastAsia="zh-CN"/>
              </w:rPr>
            </w:pPr>
            <w:r>
              <w:rPr>
                <w:rFonts w:hint="eastAsia" w:eastAsia="宋体"/>
                <w:color w:val="000000"/>
                <w:sz w:val="24"/>
                <w:szCs w:val="24"/>
              </w:rPr>
              <w:t>近三年</w:t>
            </w:r>
            <w:r>
              <w:rPr>
                <w:rFonts w:hint="eastAsia" w:eastAsia="宋体"/>
                <w:color w:val="000000"/>
                <w:sz w:val="24"/>
                <w:szCs w:val="24"/>
                <w:lang w:val="en-US" w:eastAsia="zh-CN"/>
              </w:rPr>
              <w:t>未</w:t>
            </w:r>
            <w:r>
              <w:rPr>
                <w:rFonts w:hint="eastAsia" w:eastAsia="宋体"/>
                <w:color w:val="000000"/>
                <w:sz w:val="24"/>
                <w:szCs w:val="24"/>
              </w:rPr>
              <w:t>在国务院及有关部委相关督查工作中被发现存在严重问题</w:t>
            </w:r>
            <w:r>
              <w:rPr>
                <w:rFonts w:hint="eastAsia" w:eastAsia="宋体"/>
                <w:color w:val="000000"/>
                <w:sz w:val="24"/>
                <w:szCs w:val="24"/>
                <w:lang w:eastAsia="zh-CN"/>
              </w:rPr>
              <w:t>，</w:t>
            </w:r>
            <w:r>
              <w:rPr>
                <w:rFonts w:hint="eastAsia" w:eastAsia="宋体"/>
                <w:color w:val="000000"/>
                <w:sz w:val="24"/>
                <w:szCs w:val="24"/>
                <w:lang w:val="en-US" w:eastAsia="zh-CN"/>
              </w:rPr>
              <w:t>不存在</w:t>
            </w:r>
            <w:r>
              <w:rPr>
                <w:rFonts w:hint="eastAsia" w:eastAsia="宋体"/>
                <w:color w:val="000000"/>
                <w:sz w:val="24"/>
                <w:szCs w:val="24"/>
              </w:rPr>
              <w:t>被列入工业节能监察整改名单且未按要求完成整改</w:t>
            </w:r>
            <w:r>
              <w:rPr>
                <w:rFonts w:hint="eastAsia" w:eastAsia="宋体"/>
                <w:color w:val="000000"/>
                <w:sz w:val="24"/>
                <w:szCs w:val="24"/>
                <w:lang w:eastAsia="zh-CN"/>
              </w:rPr>
              <w:t>的</w:t>
            </w:r>
            <w:r>
              <w:rPr>
                <w:rFonts w:hint="eastAsia" w:eastAsia="宋体"/>
                <w:color w:val="000000"/>
                <w:sz w:val="24"/>
                <w:szCs w:val="24"/>
                <w:lang w:val="en-US" w:eastAsia="zh-CN"/>
              </w:rPr>
              <w:t>情况</w:t>
            </w:r>
            <w:r>
              <w:rPr>
                <w:rFonts w:hint="eastAsia" w:eastAsia="宋体"/>
                <w:color w:val="000000"/>
                <w:sz w:val="24"/>
                <w:szCs w:val="24"/>
                <w:lang w:eastAsia="zh-CN"/>
              </w:rPr>
              <w:t>，</w:t>
            </w:r>
            <w:r>
              <w:rPr>
                <w:rFonts w:hint="eastAsia" w:eastAsia="宋体"/>
                <w:color w:val="000000"/>
                <w:sz w:val="24"/>
                <w:szCs w:val="24"/>
                <w:lang w:val="en-US" w:eastAsia="zh-CN"/>
              </w:rPr>
              <w:t>未</w:t>
            </w:r>
            <w:r>
              <w:rPr>
                <w:rFonts w:hint="eastAsia" w:eastAsia="宋体"/>
                <w:color w:val="000000"/>
                <w:sz w:val="24"/>
                <w:szCs w:val="24"/>
              </w:rPr>
              <w:t>被列为失信被执行人</w:t>
            </w:r>
            <w:r>
              <w:rPr>
                <w:rFonts w:hint="eastAsia" w:eastAsia="宋体"/>
                <w:color w:val="000000"/>
                <w:sz w:val="24"/>
                <w:szCs w:val="24"/>
                <w:lang w:eastAsia="zh-CN"/>
              </w:rPr>
              <w:t>。</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3613E027">
            <w:pPr>
              <w:adjustRightInd w:val="0"/>
              <w:snapToGrid w:val="0"/>
              <w:jc w:val="center"/>
              <w:rPr>
                <w:rFonts w:eastAsia="宋体"/>
                <w:color w:val="000000"/>
                <w:sz w:val="24"/>
                <w:szCs w:val="24"/>
              </w:rPr>
            </w:pPr>
            <w:r>
              <w:rPr>
                <w:rFonts w:hint="eastAsia" w:eastAsia="宋体"/>
                <w:color w:val="000000"/>
                <w:sz w:val="24"/>
                <w:szCs w:val="24"/>
                <w:lang w:eastAsia="zh-CN"/>
              </w:rPr>
              <w:t>□</w:t>
            </w:r>
            <w:r>
              <w:rPr>
                <w:rFonts w:eastAsia="宋体"/>
                <w:color w:val="000000"/>
                <w:sz w:val="24"/>
                <w:szCs w:val="24"/>
              </w:rPr>
              <w:t xml:space="preserve">是    </w:t>
            </w:r>
            <w:r>
              <w:rPr>
                <w:rFonts w:hint="eastAsia" w:eastAsia="宋体"/>
                <w:color w:val="000000"/>
                <w:sz w:val="24"/>
                <w:szCs w:val="24"/>
                <w:lang w:eastAsia="zh-CN"/>
              </w:rPr>
              <w:t>□</w:t>
            </w:r>
            <w:r>
              <w:rPr>
                <w:rFonts w:eastAsia="宋体"/>
                <w:color w:val="000000"/>
                <w:sz w:val="24"/>
                <w:szCs w:val="24"/>
              </w:rPr>
              <w:t>否</w:t>
            </w:r>
          </w:p>
        </w:tc>
        <w:tc>
          <w:tcPr>
            <w:tcW w:w="3689" w:type="dxa"/>
            <w:tcBorders>
              <w:top w:val="single" w:color="auto" w:sz="4" w:space="0"/>
              <w:left w:val="single" w:color="auto" w:sz="4" w:space="0"/>
              <w:bottom w:val="single" w:color="auto" w:sz="4" w:space="0"/>
              <w:right w:val="single" w:color="auto" w:sz="4" w:space="0"/>
            </w:tcBorders>
            <w:noWrap w:val="0"/>
            <w:vAlign w:val="center"/>
          </w:tcPr>
          <w:p w14:paraId="566E7161">
            <w:pPr>
              <w:adjustRightInd w:val="0"/>
              <w:snapToGrid w:val="0"/>
              <w:jc w:val="center"/>
              <w:rPr>
                <w:rFonts w:eastAsia="宋体"/>
                <w:color w:val="000000"/>
                <w:sz w:val="24"/>
                <w:szCs w:val="24"/>
              </w:rPr>
            </w:pPr>
          </w:p>
        </w:tc>
      </w:tr>
      <w:tr w14:paraId="0ED8A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912" w:type="dxa"/>
            <w:tcBorders>
              <w:top w:val="single" w:color="auto" w:sz="4" w:space="0"/>
              <w:left w:val="single" w:color="auto" w:sz="4" w:space="0"/>
              <w:bottom w:val="single" w:color="auto" w:sz="4" w:space="0"/>
              <w:right w:val="single" w:color="auto" w:sz="4" w:space="0"/>
            </w:tcBorders>
            <w:noWrap w:val="0"/>
            <w:vAlign w:val="center"/>
          </w:tcPr>
          <w:p w14:paraId="49162FBC">
            <w:pPr>
              <w:adjustRightInd w:val="0"/>
              <w:snapToGrid w:val="0"/>
              <w:jc w:val="center"/>
              <w:rPr>
                <w:rFonts w:eastAsia="宋体"/>
                <w:color w:val="000000"/>
                <w:sz w:val="24"/>
                <w:szCs w:val="24"/>
              </w:rPr>
            </w:pPr>
            <w:r>
              <w:rPr>
                <w:rFonts w:eastAsia="宋体"/>
                <w:color w:val="000000"/>
                <w:sz w:val="24"/>
                <w:szCs w:val="24"/>
              </w:rPr>
              <w:t>4</w:t>
            </w:r>
          </w:p>
        </w:tc>
        <w:tc>
          <w:tcPr>
            <w:tcW w:w="7110" w:type="dxa"/>
            <w:tcBorders>
              <w:top w:val="single" w:color="auto" w:sz="4" w:space="0"/>
              <w:left w:val="single" w:color="auto" w:sz="4" w:space="0"/>
              <w:bottom w:val="single" w:color="auto" w:sz="4" w:space="0"/>
              <w:right w:val="single" w:color="auto" w:sz="4" w:space="0"/>
            </w:tcBorders>
            <w:noWrap w:val="0"/>
            <w:vAlign w:val="center"/>
          </w:tcPr>
          <w:p w14:paraId="259A0163">
            <w:pPr>
              <w:adjustRightInd w:val="0"/>
              <w:snapToGrid w:val="0"/>
              <w:rPr>
                <w:rFonts w:hint="eastAsia" w:eastAsia="宋体"/>
                <w:color w:val="000000"/>
                <w:sz w:val="24"/>
                <w:szCs w:val="24"/>
              </w:rPr>
            </w:pPr>
            <w:r>
              <w:rPr>
                <w:rFonts w:hint="eastAsia" w:eastAsia="宋体"/>
                <w:color w:val="000000"/>
                <w:sz w:val="24"/>
                <w:szCs w:val="24"/>
              </w:rPr>
              <w:t>未使用国家明令禁止的落后淘汰设备和工艺。</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70B0C7F4">
            <w:pPr>
              <w:adjustRightInd w:val="0"/>
              <w:snapToGrid w:val="0"/>
              <w:jc w:val="center"/>
              <w:rPr>
                <w:rFonts w:eastAsia="宋体"/>
                <w:color w:val="000000"/>
                <w:sz w:val="24"/>
                <w:szCs w:val="24"/>
              </w:rPr>
            </w:pPr>
            <w:r>
              <w:rPr>
                <w:rFonts w:hint="eastAsia" w:eastAsia="宋体"/>
                <w:color w:val="000000"/>
                <w:sz w:val="24"/>
                <w:szCs w:val="24"/>
                <w:lang w:eastAsia="zh-CN"/>
              </w:rPr>
              <w:t>□</w:t>
            </w:r>
            <w:r>
              <w:rPr>
                <w:rFonts w:eastAsia="宋体"/>
                <w:color w:val="000000"/>
                <w:sz w:val="24"/>
                <w:szCs w:val="24"/>
              </w:rPr>
              <w:t xml:space="preserve">是    </w:t>
            </w:r>
            <w:r>
              <w:rPr>
                <w:rFonts w:hint="eastAsia" w:eastAsia="宋体"/>
                <w:color w:val="000000"/>
                <w:sz w:val="24"/>
                <w:szCs w:val="24"/>
                <w:lang w:eastAsia="zh-CN"/>
              </w:rPr>
              <w:t>□</w:t>
            </w:r>
            <w:r>
              <w:rPr>
                <w:rFonts w:eastAsia="宋体"/>
                <w:color w:val="000000"/>
                <w:sz w:val="24"/>
                <w:szCs w:val="24"/>
              </w:rPr>
              <w:t>否</w:t>
            </w:r>
          </w:p>
        </w:tc>
        <w:tc>
          <w:tcPr>
            <w:tcW w:w="3689" w:type="dxa"/>
            <w:tcBorders>
              <w:top w:val="single" w:color="auto" w:sz="4" w:space="0"/>
              <w:left w:val="single" w:color="auto" w:sz="4" w:space="0"/>
              <w:bottom w:val="single" w:color="auto" w:sz="4" w:space="0"/>
              <w:right w:val="single" w:color="auto" w:sz="4" w:space="0"/>
            </w:tcBorders>
            <w:noWrap w:val="0"/>
            <w:vAlign w:val="center"/>
          </w:tcPr>
          <w:p w14:paraId="7CB09B3D">
            <w:pPr>
              <w:adjustRightInd w:val="0"/>
              <w:snapToGrid w:val="0"/>
              <w:jc w:val="center"/>
              <w:rPr>
                <w:rFonts w:eastAsia="宋体"/>
                <w:color w:val="000000"/>
                <w:sz w:val="24"/>
                <w:szCs w:val="24"/>
              </w:rPr>
            </w:pPr>
          </w:p>
        </w:tc>
      </w:tr>
      <w:tr w14:paraId="427D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912" w:type="dxa"/>
            <w:tcBorders>
              <w:top w:val="single" w:color="auto" w:sz="4" w:space="0"/>
              <w:left w:val="single" w:color="auto" w:sz="4" w:space="0"/>
              <w:bottom w:val="single" w:color="auto" w:sz="4" w:space="0"/>
              <w:right w:val="single" w:color="auto" w:sz="4" w:space="0"/>
            </w:tcBorders>
            <w:noWrap w:val="0"/>
            <w:vAlign w:val="center"/>
          </w:tcPr>
          <w:p w14:paraId="3A7FFD41">
            <w:pPr>
              <w:adjustRightInd w:val="0"/>
              <w:snapToGrid w:val="0"/>
              <w:jc w:val="center"/>
              <w:rPr>
                <w:rFonts w:eastAsia="宋体"/>
                <w:color w:val="000000"/>
                <w:sz w:val="24"/>
                <w:szCs w:val="24"/>
              </w:rPr>
            </w:pPr>
            <w:r>
              <w:rPr>
                <w:rFonts w:eastAsia="宋体"/>
                <w:color w:val="000000"/>
                <w:sz w:val="24"/>
                <w:szCs w:val="24"/>
              </w:rPr>
              <w:t>5</w:t>
            </w:r>
          </w:p>
        </w:tc>
        <w:tc>
          <w:tcPr>
            <w:tcW w:w="7110" w:type="dxa"/>
            <w:tcBorders>
              <w:top w:val="single" w:color="auto" w:sz="4" w:space="0"/>
              <w:left w:val="single" w:color="auto" w:sz="4" w:space="0"/>
              <w:bottom w:val="single" w:color="auto" w:sz="4" w:space="0"/>
              <w:right w:val="single" w:color="auto" w:sz="4" w:space="0"/>
            </w:tcBorders>
            <w:noWrap w:val="0"/>
            <w:vAlign w:val="center"/>
          </w:tcPr>
          <w:p w14:paraId="5D8D6BA2">
            <w:pPr>
              <w:adjustRightInd w:val="0"/>
              <w:snapToGrid w:val="0"/>
              <w:rPr>
                <w:rFonts w:hint="eastAsia" w:eastAsia="宋体"/>
                <w:color w:val="000000"/>
                <w:sz w:val="24"/>
                <w:szCs w:val="24"/>
                <w:lang w:val="en-US" w:eastAsia="zh-CN"/>
              </w:rPr>
            </w:pPr>
            <w:r>
              <w:rPr>
                <w:rFonts w:hint="eastAsia" w:eastAsia="宋体"/>
                <w:color w:val="000000"/>
                <w:sz w:val="24"/>
                <w:szCs w:val="24"/>
                <w:lang w:val="en-US" w:eastAsia="zh-CN"/>
              </w:rPr>
              <w:t>已纳入全国碳排放权交易市场的企业，严格按照国家规定完成近三年碳排放配额清缴，无逾期、欠缴、虚报等违规情形。</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58C562E0">
            <w:pPr>
              <w:adjustRightInd w:val="0"/>
              <w:snapToGrid w:val="0"/>
              <w:jc w:val="center"/>
              <w:rPr>
                <w:rFonts w:eastAsia="宋体"/>
                <w:color w:val="000000"/>
                <w:sz w:val="24"/>
                <w:szCs w:val="24"/>
              </w:rPr>
            </w:pPr>
            <w:r>
              <w:rPr>
                <w:rFonts w:hint="eastAsia" w:eastAsia="宋体"/>
                <w:color w:val="000000"/>
                <w:sz w:val="24"/>
                <w:szCs w:val="24"/>
                <w:lang w:eastAsia="zh-CN"/>
              </w:rPr>
              <w:t>□</w:t>
            </w:r>
            <w:r>
              <w:rPr>
                <w:rFonts w:eastAsia="宋体"/>
                <w:color w:val="000000"/>
                <w:sz w:val="24"/>
                <w:szCs w:val="24"/>
              </w:rPr>
              <w:t xml:space="preserve">是    </w:t>
            </w:r>
            <w:r>
              <w:rPr>
                <w:rFonts w:hint="eastAsia" w:eastAsia="宋体"/>
                <w:color w:val="000000"/>
                <w:sz w:val="24"/>
                <w:szCs w:val="24"/>
                <w:lang w:eastAsia="zh-CN"/>
              </w:rPr>
              <w:t>□</w:t>
            </w:r>
            <w:r>
              <w:rPr>
                <w:rFonts w:eastAsia="宋体"/>
                <w:color w:val="000000"/>
                <w:sz w:val="24"/>
                <w:szCs w:val="24"/>
              </w:rPr>
              <w:t>否</w:t>
            </w:r>
          </w:p>
        </w:tc>
        <w:tc>
          <w:tcPr>
            <w:tcW w:w="3689" w:type="dxa"/>
            <w:tcBorders>
              <w:top w:val="single" w:color="auto" w:sz="4" w:space="0"/>
              <w:left w:val="single" w:color="auto" w:sz="4" w:space="0"/>
              <w:bottom w:val="single" w:color="auto" w:sz="4" w:space="0"/>
              <w:right w:val="single" w:color="auto" w:sz="4" w:space="0"/>
            </w:tcBorders>
            <w:noWrap w:val="0"/>
            <w:vAlign w:val="center"/>
          </w:tcPr>
          <w:p w14:paraId="37D05D4C">
            <w:pPr>
              <w:adjustRightInd w:val="0"/>
              <w:snapToGrid w:val="0"/>
              <w:jc w:val="center"/>
              <w:rPr>
                <w:rFonts w:eastAsia="宋体"/>
                <w:color w:val="000000"/>
                <w:sz w:val="24"/>
                <w:szCs w:val="24"/>
              </w:rPr>
            </w:pPr>
          </w:p>
        </w:tc>
      </w:tr>
      <w:tr w14:paraId="02FCD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12" w:type="dxa"/>
            <w:tcBorders>
              <w:top w:val="single" w:color="auto" w:sz="4" w:space="0"/>
              <w:left w:val="single" w:color="auto" w:sz="4" w:space="0"/>
              <w:bottom w:val="single" w:color="auto" w:sz="4" w:space="0"/>
              <w:right w:val="single" w:color="auto" w:sz="4" w:space="0"/>
            </w:tcBorders>
            <w:noWrap w:val="0"/>
            <w:vAlign w:val="center"/>
          </w:tcPr>
          <w:p w14:paraId="00435462">
            <w:pPr>
              <w:adjustRightInd w:val="0"/>
              <w:snapToGrid w:val="0"/>
              <w:jc w:val="center"/>
              <w:rPr>
                <w:rFonts w:eastAsia="宋体"/>
                <w:color w:val="000000"/>
                <w:sz w:val="24"/>
                <w:szCs w:val="24"/>
              </w:rPr>
            </w:pPr>
            <w:r>
              <w:rPr>
                <w:rFonts w:eastAsia="宋体"/>
                <w:color w:val="000000"/>
                <w:sz w:val="24"/>
                <w:szCs w:val="24"/>
              </w:rPr>
              <w:t>6</w:t>
            </w:r>
          </w:p>
        </w:tc>
        <w:tc>
          <w:tcPr>
            <w:tcW w:w="7110" w:type="dxa"/>
            <w:tcBorders>
              <w:top w:val="single" w:color="auto" w:sz="4" w:space="0"/>
              <w:left w:val="single" w:color="auto" w:sz="4" w:space="0"/>
              <w:bottom w:val="single" w:color="auto" w:sz="4" w:space="0"/>
              <w:right w:val="single" w:color="auto" w:sz="4" w:space="0"/>
            </w:tcBorders>
            <w:noWrap w:val="0"/>
            <w:vAlign w:val="center"/>
          </w:tcPr>
          <w:p w14:paraId="630D30F6">
            <w:pPr>
              <w:adjustRightInd w:val="0"/>
              <w:snapToGrid w:val="0"/>
              <w:rPr>
                <w:rFonts w:hint="eastAsia" w:eastAsia="宋体"/>
                <w:color w:val="000000"/>
                <w:sz w:val="24"/>
                <w:szCs w:val="24"/>
                <w:lang w:eastAsia="zh-CN"/>
              </w:rPr>
            </w:pPr>
            <w:r>
              <w:rPr>
                <w:rFonts w:hint="eastAsia" w:eastAsia="宋体"/>
                <w:color w:val="000000"/>
                <w:sz w:val="24"/>
                <w:szCs w:val="24"/>
                <w:lang w:eastAsia="zh-CN"/>
              </w:rPr>
              <w:t>严格依据全国碳排放权交易市场相关行业技术规范、国家标准或国际通用的相关温室气体核算标准，开展温室气体排放核算与报告。</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0CFF8015">
            <w:pPr>
              <w:adjustRightInd w:val="0"/>
              <w:snapToGrid w:val="0"/>
              <w:jc w:val="center"/>
              <w:rPr>
                <w:rFonts w:eastAsia="宋体"/>
                <w:color w:val="000000"/>
                <w:sz w:val="24"/>
                <w:szCs w:val="24"/>
              </w:rPr>
            </w:pPr>
            <w:r>
              <w:rPr>
                <w:rFonts w:hint="eastAsia" w:eastAsia="宋体"/>
                <w:color w:val="000000"/>
                <w:sz w:val="24"/>
                <w:szCs w:val="24"/>
                <w:lang w:eastAsia="zh-CN"/>
              </w:rPr>
              <w:t>□</w:t>
            </w:r>
            <w:r>
              <w:rPr>
                <w:rFonts w:eastAsia="宋体"/>
                <w:color w:val="000000"/>
                <w:sz w:val="24"/>
                <w:szCs w:val="24"/>
              </w:rPr>
              <w:t xml:space="preserve">是    </w:t>
            </w:r>
            <w:r>
              <w:rPr>
                <w:rFonts w:hint="eastAsia" w:eastAsia="宋体"/>
                <w:color w:val="000000"/>
                <w:sz w:val="24"/>
                <w:szCs w:val="24"/>
                <w:lang w:eastAsia="zh-CN"/>
              </w:rPr>
              <w:t>□</w:t>
            </w:r>
            <w:r>
              <w:rPr>
                <w:rFonts w:eastAsia="宋体"/>
                <w:color w:val="000000"/>
                <w:sz w:val="24"/>
                <w:szCs w:val="24"/>
              </w:rPr>
              <w:t>否</w:t>
            </w:r>
          </w:p>
        </w:tc>
        <w:tc>
          <w:tcPr>
            <w:tcW w:w="3689" w:type="dxa"/>
            <w:tcBorders>
              <w:top w:val="single" w:color="auto" w:sz="4" w:space="0"/>
              <w:left w:val="single" w:color="auto" w:sz="4" w:space="0"/>
              <w:bottom w:val="single" w:color="auto" w:sz="4" w:space="0"/>
              <w:right w:val="single" w:color="auto" w:sz="4" w:space="0"/>
            </w:tcBorders>
            <w:noWrap w:val="0"/>
            <w:vAlign w:val="center"/>
          </w:tcPr>
          <w:p w14:paraId="15FA4620">
            <w:pPr>
              <w:adjustRightInd w:val="0"/>
              <w:snapToGrid w:val="0"/>
              <w:jc w:val="center"/>
              <w:rPr>
                <w:rFonts w:eastAsia="宋体"/>
                <w:color w:val="000000"/>
                <w:sz w:val="24"/>
                <w:szCs w:val="24"/>
              </w:rPr>
            </w:pPr>
          </w:p>
        </w:tc>
      </w:tr>
      <w:tr w14:paraId="7560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912" w:type="dxa"/>
            <w:tcBorders>
              <w:top w:val="single" w:color="auto" w:sz="4" w:space="0"/>
              <w:left w:val="single" w:color="auto" w:sz="4" w:space="0"/>
              <w:bottom w:val="single" w:color="auto" w:sz="4" w:space="0"/>
              <w:right w:val="single" w:color="auto" w:sz="4" w:space="0"/>
            </w:tcBorders>
            <w:noWrap w:val="0"/>
            <w:vAlign w:val="center"/>
          </w:tcPr>
          <w:p w14:paraId="3FE93E48">
            <w:pPr>
              <w:adjustRightInd w:val="0"/>
              <w:snapToGrid w:val="0"/>
              <w:jc w:val="center"/>
              <w:rPr>
                <w:rFonts w:eastAsia="宋体"/>
                <w:color w:val="000000"/>
                <w:sz w:val="24"/>
                <w:szCs w:val="24"/>
              </w:rPr>
            </w:pPr>
            <w:r>
              <w:rPr>
                <w:rFonts w:eastAsia="宋体"/>
                <w:color w:val="000000"/>
                <w:sz w:val="24"/>
                <w:szCs w:val="24"/>
              </w:rPr>
              <w:t>7</w:t>
            </w:r>
          </w:p>
        </w:tc>
        <w:tc>
          <w:tcPr>
            <w:tcW w:w="7110" w:type="dxa"/>
            <w:tcBorders>
              <w:top w:val="single" w:color="auto" w:sz="4" w:space="0"/>
              <w:left w:val="single" w:color="auto" w:sz="4" w:space="0"/>
              <w:bottom w:val="single" w:color="auto" w:sz="4" w:space="0"/>
              <w:right w:val="single" w:color="auto" w:sz="4" w:space="0"/>
            </w:tcBorders>
            <w:noWrap w:val="0"/>
            <w:vAlign w:val="center"/>
          </w:tcPr>
          <w:p w14:paraId="2DB21085">
            <w:pPr>
              <w:adjustRightInd w:val="0"/>
              <w:snapToGrid w:val="0"/>
              <w:rPr>
                <w:rFonts w:eastAsia="宋体"/>
                <w:color w:val="000000"/>
                <w:sz w:val="24"/>
                <w:szCs w:val="24"/>
              </w:rPr>
            </w:pPr>
            <w:r>
              <w:rPr>
                <w:rFonts w:hint="eastAsia" w:eastAsia="宋体"/>
                <w:color w:val="000000"/>
                <w:sz w:val="24"/>
                <w:szCs w:val="24"/>
              </w:rPr>
              <w:t>制定零碳（近零碳）工厂建设规划，建立、实施质量管理体系、环境管理体系、职业健康安全管理体系、能源管理体系和碳管理体系</w:t>
            </w:r>
            <w:r>
              <w:rPr>
                <w:rFonts w:hint="eastAsia" w:eastAsia="宋体"/>
                <w:color w:val="000000"/>
                <w:sz w:val="24"/>
                <w:szCs w:val="24"/>
                <w:lang w:eastAsia="zh-CN"/>
              </w:rPr>
              <w:t>，建设运营数字化能碳管理中心，</w:t>
            </w:r>
            <w:r>
              <w:rPr>
                <w:rFonts w:hint="eastAsia" w:eastAsia="宋体"/>
                <w:color w:val="000000"/>
                <w:sz w:val="24"/>
                <w:szCs w:val="24"/>
              </w:rPr>
              <w:t>设有零碳（近零碳）工厂管理机构</w:t>
            </w:r>
            <w:r>
              <w:rPr>
                <w:rFonts w:hint="eastAsia" w:eastAsia="宋体"/>
                <w:color w:val="000000"/>
                <w:sz w:val="24"/>
                <w:szCs w:val="24"/>
                <w:lang w:eastAsia="zh-CN"/>
              </w:rPr>
              <w:t>。</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297DEC14">
            <w:pPr>
              <w:adjustRightInd w:val="0"/>
              <w:snapToGrid w:val="0"/>
              <w:jc w:val="center"/>
              <w:rPr>
                <w:rFonts w:eastAsia="宋体"/>
                <w:sz w:val="24"/>
                <w:szCs w:val="24"/>
              </w:rPr>
            </w:pPr>
            <w:r>
              <w:rPr>
                <w:rFonts w:hint="eastAsia" w:eastAsia="宋体"/>
                <w:color w:val="000000"/>
                <w:sz w:val="24"/>
                <w:szCs w:val="24"/>
                <w:lang w:eastAsia="zh-CN"/>
              </w:rPr>
              <w:t>□</w:t>
            </w:r>
            <w:r>
              <w:rPr>
                <w:rFonts w:eastAsia="宋体"/>
                <w:color w:val="000000"/>
                <w:sz w:val="24"/>
                <w:szCs w:val="24"/>
              </w:rPr>
              <w:t xml:space="preserve">是    </w:t>
            </w:r>
            <w:r>
              <w:rPr>
                <w:rFonts w:hint="eastAsia" w:eastAsia="宋体"/>
                <w:color w:val="000000"/>
                <w:sz w:val="24"/>
                <w:szCs w:val="24"/>
                <w:lang w:eastAsia="zh-CN"/>
              </w:rPr>
              <w:t>□</w:t>
            </w:r>
            <w:r>
              <w:rPr>
                <w:rFonts w:eastAsia="宋体"/>
                <w:color w:val="000000"/>
                <w:sz w:val="24"/>
                <w:szCs w:val="24"/>
              </w:rPr>
              <w:t>否</w:t>
            </w:r>
          </w:p>
        </w:tc>
        <w:tc>
          <w:tcPr>
            <w:tcW w:w="3689" w:type="dxa"/>
            <w:tcBorders>
              <w:top w:val="single" w:color="auto" w:sz="4" w:space="0"/>
              <w:left w:val="single" w:color="auto" w:sz="4" w:space="0"/>
              <w:bottom w:val="single" w:color="auto" w:sz="4" w:space="0"/>
              <w:right w:val="single" w:color="auto" w:sz="4" w:space="0"/>
            </w:tcBorders>
            <w:noWrap w:val="0"/>
            <w:vAlign w:val="center"/>
          </w:tcPr>
          <w:p w14:paraId="3171702B">
            <w:pPr>
              <w:adjustRightInd w:val="0"/>
              <w:snapToGrid w:val="0"/>
              <w:ind w:firstLine="120" w:firstLineChars="0"/>
              <w:jc w:val="center"/>
              <w:rPr>
                <w:rFonts w:eastAsia="宋体"/>
                <w:color w:val="000000"/>
                <w:sz w:val="24"/>
                <w:szCs w:val="24"/>
              </w:rPr>
            </w:pPr>
          </w:p>
        </w:tc>
      </w:tr>
    </w:tbl>
    <w:p w14:paraId="71913B1B">
      <w:pPr>
        <w:spacing w:before="156" w:beforeLines="50" w:line="360" w:lineRule="auto"/>
        <w:ind w:firstLine="560" w:firstLineChars="200"/>
        <w:textAlignment w:val="baseline"/>
        <w:rPr>
          <w:color w:val="000000"/>
          <w:sz w:val="28"/>
          <w:szCs w:val="28"/>
        </w:rPr>
        <w:sectPr>
          <w:headerReference r:id="rId3" w:type="default"/>
          <w:pgSz w:w="16838" w:h="11906" w:orient="landscape"/>
          <w:pgMar w:top="1701" w:right="1474" w:bottom="1134" w:left="1587" w:header="851" w:footer="992" w:gutter="0"/>
          <w:pgNumType w:fmt="numberInDash"/>
          <w:cols w:space="720" w:num="1"/>
          <w:docGrid w:type="lines" w:linePitch="312" w:charSpace="0"/>
        </w:sectPr>
      </w:pPr>
    </w:p>
    <w:p w14:paraId="3A85402A">
      <w:pPr>
        <w:spacing w:line="600" w:lineRule="exact"/>
        <w:textAlignment w:val="baseline"/>
        <w:rPr>
          <w:rFonts w:eastAsia="黑体"/>
          <w:color w:val="000000"/>
          <w:sz w:val="36"/>
          <w:szCs w:val="36"/>
        </w:rPr>
      </w:pPr>
      <w:r>
        <w:rPr>
          <w:rFonts w:eastAsia="黑体"/>
          <w:color w:val="000000"/>
        </w:rPr>
        <w:t>附表2</w:t>
      </w:r>
    </w:p>
    <w:p w14:paraId="29CB1239">
      <w:pPr>
        <w:adjustRightInd w:val="0"/>
        <w:spacing w:line="600" w:lineRule="exact"/>
        <w:jc w:val="center"/>
        <w:textAlignment w:val="baseline"/>
        <w:rPr>
          <w:rFonts w:eastAsia="方正小标宋简体"/>
          <w:bCs/>
          <w:color w:val="000000"/>
          <w:sz w:val="44"/>
          <w:szCs w:val="44"/>
        </w:rPr>
      </w:pPr>
      <w:r>
        <w:rPr>
          <w:rFonts w:hint="eastAsia" w:eastAsia="方正小标宋简体"/>
          <w:bCs/>
          <w:color w:val="000000"/>
          <w:sz w:val="44"/>
          <w:szCs w:val="44"/>
          <w:lang w:val="en-US" w:eastAsia="zh-CN"/>
        </w:rPr>
        <w:t>量化</w:t>
      </w:r>
      <w:r>
        <w:rPr>
          <w:rFonts w:eastAsia="方正小标宋简体"/>
          <w:bCs/>
          <w:color w:val="000000"/>
          <w:sz w:val="44"/>
          <w:szCs w:val="44"/>
        </w:rPr>
        <w:t>指标</w:t>
      </w:r>
      <w:r>
        <w:rPr>
          <w:rFonts w:hint="eastAsia" w:eastAsia="方正小标宋简体"/>
          <w:bCs/>
          <w:color w:val="000000"/>
          <w:sz w:val="44"/>
          <w:szCs w:val="44"/>
          <w:lang w:val="en-US" w:eastAsia="zh-CN"/>
        </w:rPr>
        <w:t>评价</w:t>
      </w:r>
      <w:r>
        <w:rPr>
          <w:rFonts w:eastAsia="方正小标宋简体"/>
          <w:bCs/>
          <w:color w:val="000000"/>
          <w:sz w:val="44"/>
          <w:szCs w:val="44"/>
        </w:rPr>
        <w:t>表</w:t>
      </w:r>
    </w:p>
    <w:tbl>
      <w:tblPr>
        <w:tblStyle w:val="6"/>
        <w:tblW w:w="14250" w:type="dxa"/>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3211"/>
        <w:gridCol w:w="5790"/>
        <w:gridCol w:w="3210"/>
        <w:gridCol w:w="1065"/>
      </w:tblGrid>
      <w:tr w14:paraId="60DF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blHeader/>
        </w:trPr>
        <w:tc>
          <w:tcPr>
            <w:tcW w:w="974" w:type="dxa"/>
            <w:noWrap w:val="0"/>
            <w:vAlign w:val="center"/>
          </w:tcPr>
          <w:p w14:paraId="7B79508E">
            <w:pPr>
              <w:adjustRightInd w:val="0"/>
              <w:snapToGrid w:val="0"/>
              <w:spacing w:beforeLines="0" w:afterLines="0" w:line="360" w:lineRule="exact"/>
              <w:jc w:val="center"/>
              <w:rPr>
                <w:rFonts w:hint="default" w:eastAsia="宋体"/>
                <w:b/>
                <w:color w:val="000000"/>
                <w:sz w:val="24"/>
                <w:szCs w:val="24"/>
                <w:lang w:val="en-US" w:eastAsia="zh-CN"/>
              </w:rPr>
            </w:pPr>
            <w:r>
              <w:rPr>
                <w:rFonts w:hint="default" w:eastAsia="宋体"/>
                <w:b/>
                <w:color w:val="000000"/>
                <w:sz w:val="24"/>
                <w:szCs w:val="24"/>
                <w:lang w:val="en-US" w:eastAsia="zh-CN"/>
              </w:rPr>
              <w:t>序号</w:t>
            </w:r>
          </w:p>
        </w:tc>
        <w:tc>
          <w:tcPr>
            <w:tcW w:w="3211" w:type="dxa"/>
            <w:noWrap w:val="0"/>
            <w:vAlign w:val="center"/>
          </w:tcPr>
          <w:p w14:paraId="161F081E">
            <w:pPr>
              <w:adjustRightInd w:val="0"/>
              <w:snapToGrid w:val="0"/>
              <w:spacing w:beforeLines="0" w:afterLines="0" w:line="360" w:lineRule="exact"/>
              <w:jc w:val="center"/>
              <w:rPr>
                <w:rFonts w:hint="default" w:eastAsia="宋体"/>
                <w:b/>
                <w:color w:val="000000"/>
                <w:sz w:val="24"/>
                <w:szCs w:val="24"/>
                <w:lang w:val="en-US" w:eastAsia="zh-CN"/>
              </w:rPr>
            </w:pPr>
            <w:r>
              <w:rPr>
                <w:rFonts w:hint="default" w:eastAsia="宋体"/>
                <w:b/>
                <w:color w:val="000000"/>
                <w:sz w:val="24"/>
                <w:szCs w:val="24"/>
                <w:lang w:val="en-US" w:eastAsia="zh-CN"/>
              </w:rPr>
              <w:t>指标名称</w:t>
            </w:r>
          </w:p>
        </w:tc>
        <w:tc>
          <w:tcPr>
            <w:tcW w:w="5790" w:type="dxa"/>
            <w:noWrap w:val="0"/>
            <w:vAlign w:val="center"/>
          </w:tcPr>
          <w:p w14:paraId="1231ADB8">
            <w:pPr>
              <w:adjustRightInd w:val="0"/>
              <w:snapToGrid w:val="0"/>
              <w:spacing w:beforeLines="0" w:afterLines="0" w:line="360" w:lineRule="exact"/>
              <w:jc w:val="center"/>
              <w:rPr>
                <w:rFonts w:hint="default" w:eastAsia="宋体"/>
                <w:b/>
                <w:color w:val="000000"/>
                <w:sz w:val="24"/>
                <w:szCs w:val="24"/>
                <w:lang w:val="en-US" w:eastAsia="zh-CN"/>
              </w:rPr>
            </w:pPr>
            <w:r>
              <w:rPr>
                <w:rFonts w:hint="eastAsia" w:eastAsia="宋体"/>
                <w:b/>
                <w:color w:val="000000"/>
                <w:sz w:val="24"/>
                <w:szCs w:val="24"/>
                <w:lang w:val="en-US" w:eastAsia="zh-CN"/>
              </w:rPr>
              <w:t>评价</w:t>
            </w:r>
            <w:r>
              <w:rPr>
                <w:rFonts w:hint="default" w:eastAsia="宋体"/>
                <w:b/>
                <w:color w:val="000000"/>
                <w:sz w:val="24"/>
                <w:szCs w:val="24"/>
                <w:lang w:val="en-US" w:eastAsia="zh-CN"/>
              </w:rPr>
              <w:t>要求</w:t>
            </w:r>
          </w:p>
        </w:tc>
        <w:tc>
          <w:tcPr>
            <w:tcW w:w="3210" w:type="dxa"/>
            <w:noWrap w:val="0"/>
            <w:vAlign w:val="center"/>
          </w:tcPr>
          <w:p w14:paraId="5171E190">
            <w:pPr>
              <w:adjustRightInd w:val="0"/>
              <w:snapToGrid w:val="0"/>
              <w:spacing w:beforeLines="0" w:afterLines="0" w:line="360" w:lineRule="exact"/>
              <w:jc w:val="center"/>
              <w:rPr>
                <w:rFonts w:hint="default" w:eastAsia="宋体"/>
                <w:b/>
                <w:color w:val="000000"/>
                <w:sz w:val="24"/>
                <w:szCs w:val="24"/>
                <w:lang w:val="en-US" w:eastAsia="zh-CN"/>
              </w:rPr>
            </w:pPr>
            <w:r>
              <w:rPr>
                <w:rFonts w:hint="default" w:eastAsia="宋体"/>
                <w:b/>
                <w:color w:val="000000"/>
                <w:sz w:val="24"/>
                <w:szCs w:val="24"/>
                <w:lang w:val="en-US" w:eastAsia="zh-CN"/>
              </w:rPr>
              <w:t>符合性说明及证明材料索引</w:t>
            </w:r>
          </w:p>
        </w:tc>
        <w:tc>
          <w:tcPr>
            <w:tcW w:w="1065" w:type="dxa"/>
            <w:noWrap w:val="0"/>
            <w:vAlign w:val="center"/>
          </w:tcPr>
          <w:p w14:paraId="1EA2ABDE">
            <w:pPr>
              <w:adjustRightInd w:val="0"/>
              <w:snapToGrid w:val="0"/>
              <w:spacing w:beforeLines="0" w:afterLines="0" w:line="360" w:lineRule="exact"/>
              <w:jc w:val="center"/>
              <w:rPr>
                <w:rFonts w:hint="default" w:eastAsia="宋体"/>
                <w:b/>
                <w:color w:val="000000"/>
                <w:sz w:val="24"/>
                <w:szCs w:val="24"/>
                <w:lang w:val="en-US" w:eastAsia="zh-CN"/>
              </w:rPr>
            </w:pPr>
            <w:r>
              <w:rPr>
                <w:rFonts w:hint="eastAsia"/>
                <w:b/>
                <w:color w:val="000000"/>
                <w:sz w:val="24"/>
                <w:szCs w:val="24"/>
                <w:lang w:val="en-US" w:eastAsia="zh-CN"/>
              </w:rPr>
              <w:t>自评</w:t>
            </w:r>
            <w:r>
              <w:rPr>
                <w:rFonts w:hint="default" w:eastAsia="宋体"/>
                <w:b/>
                <w:color w:val="000000"/>
                <w:sz w:val="24"/>
                <w:szCs w:val="24"/>
                <w:lang w:val="en-US" w:eastAsia="zh-CN"/>
              </w:rPr>
              <w:t>分</w:t>
            </w:r>
          </w:p>
        </w:tc>
      </w:tr>
      <w:tr w14:paraId="0D15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974" w:type="dxa"/>
            <w:noWrap w:val="0"/>
            <w:vAlign w:val="center"/>
          </w:tcPr>
          <w:p w14:paraId="2DAC1D1B">
            <w:pPr>
              <w:adjustRightInd w:val="0"/>
              <w:snapToGrid w:val="0"/>
              <w:spacing w:beforeLines="0" w:afterLines="0" w:line="360" w:lineRule="exact"/>
              <w:jc w:val="center"/>
              <w:rPr>
                <w:rFonts w:hint="default" w:eastAsia="宋体"/>
                <w:color w:val="000000"/>
                <w:sz w:val="24"/>
                <w:szCs w:val="24"/>
                <w:lang w:val="en-US" w:eastAsia="zh-CN"/>
              </w:rPr>
            </w:pPr>
            <w:r>
              <w:rPr>
                <w:rFonts w:hint="default" w:eastAsia="宋体"/>
                <w:color w:val="000000"/>
                <w:sz w:val="24"/>
                <w:szCs w:val="24"/>
                <w:lang w:val="en-US" w:eastAsia="zh-CN"/>
              </w:rPr>
              <w:t>1</w:t>
            </w:r>
          </w:p>
        </w:tc>
        <w:tc>
          <w:tcPr>
            <w:tcW w:w="3211" w:type="dxa"/>
            <w:noWrap w:val="0"/>
            <w:vAlign w:val="center"/>
          </w:tcPr>
          <w:p w14:paraId="76EDD9D0">
            <w:pPr>
              <w:adjustRightInd w:val="0"/>
              <w:snapToGrid w:val="0"/>
              <w:spacing w:beforeLines="0" w:afterLines="0" w:line="360" w:lineRule="exact"/>
              <w:rPr>
                <w:rFonts w:hint="eastAsia" w:eastAsia="宋体"/>
                <w:color w:val="000000"/>
                <w:sz w:val="24"/>
                <w:szCs w:val="24"/>
                <w:lang w:val="en-US" w:eastAsia="zh-CN"/>
              </w:rPr>
            </w:pPr>
            <w:r>
              <w:rPr>
                <w:rFonts w:hint="default" w:eastAsia="宋体"/>
                <w:color w:val="000000"/>
                <w:sz w:val="24"/>
                <w:szCs w:val="24"/>
                <w:lang w:val="en-US" w:eastAsia="zh-CN"/>
              </w:rPr>
              <w:t>单位能耗碳排放（tCO</w:t>
            </w:r>
            <w:r>
              <w:rPr>
                <w:rFonts w:hint="default" w:eastAsia="宋体"/>
                <w:color w:val="000000"/>
                <w:sz w:val="24"/>
                <w:szCs w:val="24"/>
                <w:vertAlign w:val="subscript"/>
                <w:lang w:val="en-US" w:eastAsia="zh-CN"/>
              </w:rPr>
              <w:t>2</w:t>
            </w:r>
            <w:r>
              <w:rPr>
                <w:rFonts w:hint="default" w:eastAsia="宋体"/>
                <w:color w:val="000000"/>
                <w:sz w:val="24"/>
                <w:szCs w:val="24"/>
                <w:lang w:val="en-US" w:eastAsia="zh-CN"/>
              </w:rPr>
              <w:t>/tce）</w:t>
            </w:r>
          </w:p>
          <w:p w14:paraId="181807BB">
            <w:pPr>
              <w:adjustRightInd w:val="0"/>
              <w:snapToGrid w:val="0"/>
              <w:spacing w:beforeLines="0" w:afterLines="0" w:line="360" w:lineRule="exact"/>
              <w:rPr>
                <w:rFonts w:hint="default" w:eastAsia="宋体"/>
                <w:color w:val="000000"/>
                <w:sz w:val="24"/>
                <w:szCs w:val="24"/>
                <w:lang w:val="en-US" w:eastAsia="zh-CN"/>
              </w:rPr>
            </w:pPr>
            <w:r>
              <w:rPr>
                <w:rFonts w:hint="eastAsia" w:eastAsia="宋体"/>
                <w:color w:val="000000"/>
                <w:sz w:val="24"/>
                <w:szCs w:val="24"/>
                <w:lang w:val="en-US" w:eastAsia="zh-CN"/>
              </w:rPr>
              <w:t>（最高</w:t>
            </w:r>
            <w:r>
              <w:rPr>
                <w:rFonts w:hint="eastAsia"/>
                <w:color w:val="000000"/>
                <w:sz w:val="24"/>
                <w:szCs w:val="24"/>
                <w:lang w:val="en-US" w:eastAsia="zh-CN"/>
              </w:rPr>
              <w:t>20</w:t>
            </w:r>
            <w:r>
              <w:rPr>
                <w:rFonts w:hint="eastAsia" w:eastAsia="宋体"/>
                <w:color w:val="000000"/>
                <w:sz w:val="24"/>
                <w:szCs w:val="24"/>
                <w:lang w:val="en-US" w:eastAsia="zh-CN"/>
              </w:rPr>
              <w:t>分）</w:t>
            </w:r>
          </w:p>
        </w:tc>
        <w:tc>
          <w:tcPr>
            <w:tcW w:w="5790" w:type="dxa"/>
            <w:noWrap w:val="0"/>
            <w:vAlign w:val="center"/>
          </w:tcPr>
          <w:p w14:paraId="31096D8A">
            <w:pPr>
              <w:adjustRightInd w:val="0"/>
              <w:snapToGrid w:val="0"/>
              <w:spacing w:beforeLines="0" w:afterLines="0" w:line="360" w:lineRule="exact"/>
              <w:jc w:val="both"/>
              <w:rPr>
                <w:rFonts w:hint="default" w:eastAsia="宋体"/>
                <w:color w:val="000000"/>
                <w:sz w:val="24"/>
                <w:szCs w:val="24"/>
                <w:lang w:val="en-US" w:eastAsia="zh-CN"/>
              </w:rPr>
            </w:pPr>
            <w:r>
              <w:rPr>
                <w:rFonts w:hint="default" w:eastAsia="宋体"/>
                <w:color w:val="000000"/>
                <w:sz w:val="24"/>
                <w:szCs w:val="24"/>
                <w:lang w:val="en-US" w:eastAsia="zh-CN"/>
              </w:rPr>
              <w:t>单位能耗碳排放</w:t>
            </w:r>
            <w:r>
              <w:rPr>
                <w:rFonts w:hint="eastAsia" w:eastAsia="宋体"/>
                <w:color w:val="000000"/>
                <w:sz w:val="24"/>
                <w:szCs w:val="24"/>
                <w:lang w:val="en-US" w:eastAsia="zh-CN"/>
              </w:rPr>
              <w:t xml:space="preserve"> </w:t>
            </w:r>
            <w:r>
              <w:rPr>
                <w:rFonts w:hint="default" w:eastAsia="宋体"/>
                <w:color w:val="000000"/>
                <w:sz w:val="24"/>
                <w:szCs w:val="24"/>
                <w:lang w:val="en-US" w:eastAsia="zh-CN"/>
              </w:rPr>
              <w:t>≤</w:t>
            </w:r>
            <w:r>
              <w:rPr>
                <w:rFonts w:hint="eastAsia" w:eastAsia="宋体"/>
                <w:color w:val="000000"/>
                <w:sz w:val="24"/>
                <w:szCs w:val="24"/>
                <w:lang w:val="en-US" w:eastAsia="zh-CN"/>
              </w:rPr>
              <w:t xml:space="preserve"> </w:t>
            </w:r>
            <w:r>
              <w:rPr>
                <w:rFonts w:hint="default" w:eastAsia="宋体"/>
                <w:color w:val="000000"/>
                <w:sz w:val="24"/>
                <w:szCs w:val="24"/>
                <w:lang w:val="en-US" w:eastAsia="zh-CN"/>
              </w:rPr>
              <w:t>0.</w:t>
            </w:r>
            <w:r>
              <w:rPr>
                <w:rFonts w:hint="eastAsia" w:eastAsia="宋体"/>
                <w:color w:val="000000"/>
                <w:sz w:val="24"/>
                <w:szCs w:val="24"/>
                <w:lang w:val="en-US" w:eastAsia="zh-CN"/>
              </w:rPr>
              <w:t>5</w:t>
            </w:r>
          </w:p>
        </w:tc>
        <w:tc>
          <w:tcPr>
            <w:tcW w:w="3210" w:type="dxa"/>
            <w:noWrap w:val="0"/>
            <w:vAlign w:val="center"/>
          </w:tcPr>
          <w:p w14:paraId="0966D398">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仿宋" w:cs="Times New Roman"/>
                <w:i/>
                <w:iCs w:val="0"/>
                <w:snapToGrid/>
                <w:color w:val="000000"/>
                <w:spacing w:val="0"/>
                <w:kern w:val="21"/>
                <w:sz w:val="32"/>
                <w:szCs w:val="32"/>
                <w:highlight w:val="none"/>
                <w:vertAlign w:val="baseline"/>
                <w:lang w:val="en-US" w:eastAsia="zh-CN" w:bidi="ar-SA"/>
              </w:rPr>
            </w:pPr>
          </w:p>
        </w:tc>
        <w:tc>
          <w:tcPr>
            <w:tcW w:w="1065" w:type="dxa"/>
            <w:noWrap w:val="0"/>
            <w:vAlign w:val="center"/>
          </w:tcPr>
          <w:p w14:paraId="372569D0">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仿宋" w:cs="Times New Roman"/>
                <w:i/>
                <w:iCs w:val="0"/>
                <w:snapToGrid/>
                <w:color w:val="000000"/>
                <w:spacing w:val="0"/>
                <w:kern w:val="21"/>
                <w:sz w:val="32"/>
                <w:szCs w:val="32"/>
                <w:highlight w:val="none"/>
                <w:vertAlign w:val="baseline"/>
                <w:lang w:val="en-US" w:eastAsia="zh-CN" w:bidi="ar-SA"/>
              </w:rPr>
            </w:pPr>
          </w:p>
        </w:tc>
      </w:tr>
      <w:tr w14:paraId="18A6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974" w:type="dxa"/>
            <w:noWrap w:val="0"/>
            <w:vAlign w:val="center"/>
          </w:tcPr>
          <w:p w14:paraId="4EEE0FB5">
            <w:pPr>
              <w:adjustRightInd w:val="0"/>
              <w:snapToGrid w:val="0"/>
              <w:spacing w:beforeLines="0" w:afterLines="0" w:line="360" w:lineRule="exact"/>
              <w:jc w:val="center"/>
              <w:rPr>
                <w:rFonts w:hint="default" w:eastAsia="宋体"/>
                <w:color w:val="000000"/>
                <w:sz w:val="24"/>
                <w:szCs w:val="24"/>
                <w:lang w:val="en-US" w:eastAsia="zh-CN"/>
              </w:rPr>
            </w:pPr>
            <w:r>
              <w:rPr>
                <w:rFonts w:hint="eastAsia"/>
                <w:color w:val="000000"/>
                <w:sz w:val="24"/>
                <w:szCs w:val="24"/>
                <w:lang w:val="en-US" w:eastAsia="zh-CN"/>
              </w:rPr>
              <w:t>2</w:t>
            </w:r>
          </w:p>
        </w:tc>
        <w:tc>
          <w:tcPr>
            <w:tcW w:w="3211" w:type="dxa"/>
            <w:noWrap w:val="0"/>
            <w:vAlign w:val="center"/>
          </w:tcPr>
          <w:p w14:paraId="268F7CD6">
            <w:pPr>
              <w:adjustRightInd w:val="0"/>
              <w:snapToGrid w:val="0"/>
              <w:spacing w:beforeLines="0" w:afterLines="0" w:line="360" w:lineRule="exact"/>
              <w:rPr>
                <w:rFonts w:hint="eastAsia" w:eastAsia="宋体"/>
                <w:color w:val="000000"/>
                <w:sz w:val="24"/>
                <w:szCs w:val="24"/>
                <w:lang w:val="en-US" w:eastAsia="zh-CN"/>
              </w:rPr>
            </w:pPr>
            <w:r>
              <w:rPr>
                <w:rFonts w:hint="default" w:eastAsia="宋体"/>
                <w:color w:val="000000"/>
                <w:sz w:val="24"/>
                <w:szCs w:val="24"/>
                <w:lang w:val="en-US" w:eastAsia="zh-CN"/>
              </w:rPr>
              <w:t>可再生能源使用比例</w:t>
            </w:r>
          </w:p>
          <w:p w14:paraId="230E5BBA">
            <w:pPr>
              <w:adjustRightInd w:val="0"/>
              <w:snapToGrid w:val="0"/>
              <w:spacing w:beforeLines="0" w:afterLines="0" w:line="360" w:lineRule="exact"/>
              <w:rPr>
                <w:rFonts w:hint="eastAsia" w:eastAsia="宋体"/>
                <w:color w:val="000000"/>
                <w:sz w:val="24"/>
                <w:szCs w:val="24"/>
                <w:lang w:val="en-US" w:eastAsia="zh-CN"/>
              </w:rPr>
            </w:pPr>
            <w:r>
              <w:rPr>
                <w:rFonts w:hint="eastAsia" w:eastAsia="宋体"/>
                <w:color w:val="000000"/>
                <w:sz w:val="24"/>
                <w:szCs w:val="24"/>
                <w:lang w:val="en-US" w:eastAsia="zh-CN"/>
              </w:rPr>
              <w:t>（最高</w:t>
            </w:r>
            <w:r>
              <w:rPr>
                <w:rFonts w:hint="eastAsia"/>
                <w:color w:val="000000"/>
                <w:sz w:val="24"/>
                <w:szCs w:val="24"/>
                <w:lang w:val="en-US" w:eastAsia="zh-CN"/>
              </w:rPr>
              <w:t>15</w:t>
            </w:r>
            <w:r>
              <w:rPr>
                <w:rFonts w:hint="eastAsia" w:eastAsia="宋体"/>
                <w:color w:val="000000"/>
                <w:sz w:val="24"/>
                <w:szCs w:val="24"/>
                <w:lang w:val="en-US" w:eastAsia="zh-CN"/>
              </w:rPr>
              <w:t>分）</w:t>
            </w:r>
          </w:p>
        </w:tc>
        <w:tc>
          <w:tcPr>
            <w:tcW w:w="5790" w:type="dxa"/>
            <w:noWrap w:val="0"/>
            <w:vAlign w:val="center"/>
          </w:tcPr>
          <w:p w14:paraId="620A225A">
            <w:pPr>
              <w:adjustRightInd w:val="0"/>
              <w:snapToGrid w:val="0"/>
              <w:spacing w:beforeLines="0" w:afterLines="0" w:line="360" w:lineRule="exact"/>
              <w:rPr>
                <w:rFonts w:hint="default" w:eastAsia="宋体"/>
                <w:color w:val="000000"/>
                <w:sz w:val="24"/>
                <w:szCs w:val="24"/>
                <w:lang w:val="en-US" w:eastAsia="zh-CN"/>
              </w:rPr>
            </w:pPr>
            <w:r>
              <w:rPr>
                <w:rFonts w:hint="default" w:eastAsia="宋体"/>
                <w:color w:val="000000"/>
                <w:sz w:val="24"/>
                <w:szCs w:val="24"/>
                <w:lang w:val="en-US" w:eastAsia="zh-CN"/>
              </w:rPr>
              <w:t>可再生能源使用比例</w:t>
            </w:r>
            <w:r>
              <w:rPr>
                <w:rFonts w:hint="eastAsia" w:eastAsia="宋体"/>
                <w:color w:val="000000"/>
                <w:sz w:val="24"/>
                <w:szCs w:val="24"/>
                <w:lang w:val="en-US" w:eastAsia="zh-CN"/>
              </w:rPr>
              <w:t xml:space="preserve"> </w:t>
            </w:r>
            <w:r>
              <w:rPr>
                <w:rFonts w:hint="default" w:eastAsia="宋体"/>
                <w:color w:val="000000"/>
                <w:sz w:val="24"/>
                <w:szCs w:val="24"/>
                <w:lang w:val="en-US" w:eastAsia="zh-CN"/>
              </w:rPr>
              <w:t>≥</w:t>
            </w:r>
            <w:r>
              <w:rPr>
                <w:rFonts w:hint="eastAsia" w:eastAsia="宋体"/>
                <w:color w:val="000000"/>
                <w:sz w:val="24"/>
                <w:szCs w:val="24"/>
                <w:lang w:val="en-US" w:eastAsia="zh-CN"/>
              </w:rPr>
              <w:t xml:space="preserve"> 50</w:t>
            </w:r>
            <w:r>
              <w:rPr>
                <w:rFonts w:hint="default" w:eastAsia="宋体"/>
                <w:color w:val="000000"/>
                <w:sz w:val="24"/>
                <w:szCs w:val="24"/>
                <w:lang w:val="en-US" w:eastAsia="zh-CN"/>
              </w:rPr>
              <w:t>%</w:t>
            </w:r>
            <w:r>
              <w:rPr>
                <w:rFonts w:hint="eastAsia" w:eastAsia="宋体"/>
                <w:color w:val="000000"/>
                <w:sz w:val="24"/>
                <w:szCs w:val="24"/>
                <w:lang w:val="en-US" w:eastAsia="zh-CN"/>
              </w:rPr>
              <w:t xml:space="preserve"> </w:t>
            </w:r>
          </w:p>
        </w:tc>
        <w:tc>
          <w:tcPr>
            <w:tcW w:w="3210" w:type="dxa"/>
            <w:noWrap w:val="0"/>
            <w:vAlign w:val="center"/>
          </w:tcPr>
          <w:p w14:paraId="501CA0E0">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仿宋" w:cs="Times New Roman"/>
                <w:i/>
                <w:iCs w:val="0"/>
                <w:snapToGrid/>
                <w:color w:val="000000"/>
                <w:spacing w:val="0"/>
                <w:kern w:val="21"/>
                <w:sz w:val="32"/>
                <w:szCs w:val="32"/>
                <w:highlight w:val="none"/>
                <w:vertAlign w:val="baseline"/>
                <w:lang w:val="en-US" w:eastAsia="zh-CN" w:bidi="ar-SA"/>
              </w:rPr>
            </w:pPr>
          </w:p>
        </w:tc>
        <w:tc>
          <w:tcPr>
            <w:tcW w:w="1065" w:type="dxa"/>
            <w:noWrap w:val="0"/>
            <w:vAlign w:val="center"/>
          </w:tcPr>
          <w:p w14:paraId="0388890C">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仿宋" w:cs="Times New Roman"/>
                <w:i/>
                <w:iCs w:val="0"/>
                <w:snapToGrid/>
                <w:color w:val="000000"/>
                <w:spacing w:val="0"/>
                <w:kern w:val="21"/>
                <w:sz w:val="32"/>
                <w:szCs w:val="32"/>
                <w:highlight w:val="none"/>
                <w:vertAlign w:val="baseline"/>
                <w:lang w:val="en-US" w:eastAsia="zh-CN" w:bidi="ar-SA"/>
              </w:rPr>
            </w:pPr>
          </w:p>
        </w:tc>
      </w:tr>
      <w:tr w14:paraId="05ABE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atLeast"/>
        </w:trPr>
        <w:tc>
          <w:tcPr>
            <w:tcW w:w="974" w:type="dxa"/>
            <w:noWrap w:val="0"/>
            <w:vAlign w:val="center"/>
          </w:tcPr>
          <w:p w14:paraId="629207D5">
            <w:pPr>
              <w:adjustRightInd w:val="0"/>
              <w:snapToGrid w:val="0"/>
              <w:spacing w:beforeLines="0" w:afterLines="0" w:line="360" w:lineRule="exact"/>
              <w:jc w:val="center"/>
              <w:rPr>
                <w:rFonts w:hint="default" w:eastAsia="宋体"/>
                <w:color w:val="000000"/>
                <w:sz w:val="24"/>
                <w:szCs w:val="24"/>
                <w:lang w:val="en-US" w:eastAsia="zh-CN"/>
              </w:rPr>
            </w:pPr>
            <w:r>
              <w:rPr>
                <w:rFonts w:hint="eastAsia"/>
                <w:color w:val="000000"/>
                <w:sz w:val="24"/>
                <w:szCs w:val="24"/>
                <w:lang w:val="en-US" w:eastAsia="zh-CN"/>
              </w:rPr>
              <w:t>3</w:t>
            </w:r>
          </w:p>
        </w:tc>
        <w:tc>
          <w:tcPr>
            <w:tcW w:w="3211" w:type="dxa"/>
            <w:noWrap w:val="0"/>
            <w:vAlign w:val="center"/>
          </w:tcPr>
          <w:p w14:paraId="4CDCC425">
            <w:pPr>
              <w:adjustRightInd w:val="0"/>
              <w:snapToGrid w:val="0"/>
              <w:spacing w:beforeLines="0" w:afterLines="0" w:line="360" w:lineRule="exact"/>
              <w:rPr>
                <w:rFonts w:hint="default" w:eastAsia="宋体"/>
                <w:color w:val="000000"/>
                <w:sz w:val="24"/>
                <w:szCs w:val="24"/>
                <w:lang w:val="en-US" w:eastAsia="zh-CN"/>
              </w:rPr>
            </w:pPr>
            <w:r>
              <w:rPr>
                <w:rFonts w:hint="default" w:eastAsia="宋体"/>
                <w:color w:val="000000"/>
                <w:sz w:val="24"/>
                <w:szCs w:val="24"/>
                <w:lang w:val="en-US" w:eastAsia="zh-CN"/>
              </w:rPr>
              <w:t>单位产品能耗</w:t>
            </w:r>
          </w:p>
          <w:p w14:paraId="250381E2">
            <w:pPr>
              <w:adjustRightInd w:val="0"/>
              <w:snapToGrid w:val="0"/>
              <w:spacing w:beforeLines="0" w:afterLines="0" w:line="360" w:lineRule="exact"/>
              <w:rPr>
                <w:rFonts w:hint="eastAsia" w:eastAsia="宋体"/>
                <w:color w:val="000000"/>
                <w:sz w:val="24"/>
                <w:szCs w:val="24"/>
                <w:lang w:val="en-US" w:eastAsia="zh-CN"/>
              </w:rPr>
            </w:pPr>
            <w:r>
              <w:rPr>
                <w:rFonts w:hint="eastAsia" w:eastAsia="宋体"/>
                <w:color w:val="000000"/>
                <w:sz w:val="24"/>
                <w:szCs w:val="24"/>
                <w:lang w:val="en-US" w:eastAsia="zh-CN"/>
              </w:rPr>
              <w:t>（最高</w:t>
            </w:r>
            <w:r>
              <w:rPr>
                <w:rFonts w:hint="eastAsia"/>
                <w:color w:val="000000"/>
                <w:sz w:val="24"/>
                <w:szCs w:val="24"/>
                <w:lang w:val="en-US" w:eastAsia="zh-CN"/>
              </w:rPr>
              <w:t>10</w:t>
            </w:r>
            <w:r>
              <w:rPr>
                <w:rFonts w:hint="eastAsia" w:eastAsia="宋体"/>
                <w:color w:val="000000"/>
                <w:sz w:val="24"/>
                <w:szCs w:val="24"/>
                <w:lang w:val="en-US" w:eastAsia="zh-CN"/>
              </w:rPr>
              <w:t>分）</w:t>
            </w:r>
          </w:p>
        </w:tc>
        <w:tc>
          <w:tcPr>
            <w:tcW w:w="5790" w:type="dxa"/>
            <w:noWrap w:val="0"/>
            <w:vAlign w:val="center"/>
          </w:tcPr>
          <w:p w14:paraId="71198C0B">
            <w:pPr>
              <w:keepNext w:val="0"/>
              <w:keepLines w:val="0"/>
              <w:pageBreakBefore w:val="0"/>
              <w:widowControl w:val="0"/>
              <w:kinsoku/>
              <w:wordWrap/>
              <w:overflowPunct/>
              <w:topLinePunct w:val="0"/>
              <w:autoSpaceDE/>
              <w:autoSpaceDN/>
              <w:bidi w:val="0"/>
              <w:adjustRightInd w:val="0"/>
              <w:snapToGrid w:val="0"/>
              <w:spacing w:beforeLines="0" w:afterLines="0" w:line="360" w:lineRule="exact"/>
              <w:textAlignment w:val="auto"/>
              <w:rPr>
                <w:rFonts w:hint="default" w:eastAsia="宋体"/>
                <w:color w:val="000000"/>
                <w:sz w:val="24"/>
                <w:szCs w:val="24"/>
                <w:lang w:val="en-US" w:eastAsia="zh-CN"/>
              </w:rPr>
            </w:pPr>
            <w:r>
              <w:rPr>
                <w:rFonts w:hint="default" w:eastAsia="宋体"/>
                <w:color w:val="000000"/>
                <w:sz w:val="24"/>
                <w:szCs w:val="24"/>
                <w:lang w:val="en-US" w:eastAsia="zh-CN"/>
              </w:rPr>
              <w:t>（1）单位产品能耗指标达到相应能耗限额强制性国家标准中的1级（先进值）或国家最新发布的工业重点领域能效标杆水平，得10分；不满足‌2级（准入值）或不满足基准水平，不得分。</w:t>
            </w:r>
          </w:p>
          <w:p w14:paraId="1E995A14">
            <w:pPr>
              <w:keepNext w:val="0"/>
              <w:keepLines w:val="0"/>
              <w:pageBreakBefore w:val="0"/>
              <w:widowControl w:val="0"/>
              <w:kinsoku/>
              <w:wordWrap/>
              <w:overflowPunct/>
              <w:topLinePunct w:val="0"/>
              <w:autoSpaceDE/>
              <w:autoSpaceDN/>
              <w:bidi w:val="0"/>
              <w:adjustRightInd w:val="0"/>
              <w:snapToGrid w:val="0"/>
              <w:spacing w:beforeLines="0" w:afterLines="0" w:line="360" w:lineRule="exact"/>
              <w:textAlignment w:val="auto"/>
              <w:rPr>
                <w:rFonts w:hint="default" w:eastAsia="宋体"/>
                <w:color w:val="000000"/>
                <w:sz w:val="24"/>
                <w:szCs w:val="24"/>
                <w:lang w:val="en-US" w:eastAsia="zh-CN"/>
              </w:rPr>
            </w:pPr>
            <w:r>
              <w:rPr>
                <w:rFonts w:hint="default" w:eastAsia="宋体"/>
                <w:color w:val="000000"/>
                <w:sz w:val="24"/>
                <w:szCs w:val="24"/>
                <w:lang w:val="en-US" w:eastAsia="zh-CN"/>
              </w:rPr>
              <w:t>（2）无国家标准</w:t>
            </w:r>
            <w:r>
              <w:rPr>
                <w:rFonts w:hint="eastAsia" w:eastAsia="宋体"/>
                <w:color w:val="000000"/>
                <w:sz w:val="24"/>
                <w:szCs w:val="24"/>
                <w:lang w:val="en-US" w:eastAsia="zh-CN"/>
              </w:rPr>
              <w:t>的</w:t>
            </w:r>
            <w:r>
              <w:rPr>
                <w:rFonts w:hint="default" w:eastAsia="宋体"/>
                <w:color w:val="000000"/>
                <w:sz w:val="24"/>
                <w:szCs w:val="24"/>
                <w:lang w:val="en-US" w:eastAsia="zh-CN"/>
              </w:rPr>
              <w:t>，考核单位产值能耗（tce/万元）：</w:t>
            </w:r>
          </w:p>
          <w:p w14:paraId="3C299DCF">
            <w:pPr>
              <w:keepNext w:val="0"/>
              <w:keepLines w:val="0"/>
              <w:pageBreakBefore w:val="0"/>
              <w:widowControl w:val="0"/>
              <w:kinsoku/>
              <w:wordWrap/>
              <w:overflowPunct/>
              <w:topLinePunct w:val="0"/>
              <w:autoSpaceDE/>
              <w:autoSpaceDN/>
              <w:bidi w:val="0"/>
              <w:adjustRightInd w:val="0"/>
              <w:snapToGrid w:val="0"/>
              <w:spacing w:beforeLines="0" w:afterLines="0" w:line="360" w:lineRule="exact"/>
              <w:textAlignment w:val="auto"/>
              <w:rPr>
                <w:rFonts w:hint="default" w:eastAsia="宋体"/>
                <w:color w:val="000000"/>
                <w:sz w:val="24"/>
                <w:szCs w:val="24"/>
                <w:lang w:val="en-US" w:eastAsia="zh-CN"/>
              </w:rPr>
            </w:pPr>
            <w:r>
              <w:rPr>
                <w:rFonts w:hint="default" w:eastAsia="宋体"/>
                <w:color w:val="000000"/>
                <w:sz w:val="24"/>
                <w:szCs w:val="24"/>
                <w:lang w:val="en-US" w:eastAsia="zh-CN"/>
              </w:rPr>
              <w:t>单位产值能耗≤0.2，得10分；</w:t>
            </w:r>
          </w:p>
          <w:p w14:paraId="28C4CE54">
            <w:pPr>
              <w:keepNext w:val="0"/>
              <w:keepLines w:val="0"/>
              <w:pageBreakBefore w:val="0"/>
              <w:widowControl w:val="0"/>
              <w:kinsoku/>
              <w:wordWrap/>
              <w:overflowPunct/>
              <w:topLinePunct w:val="0"/>
              <w:autoSpaceDE/>
              <w:autoSpaceDN/>
              <w:bidi w:val="0"/>
              <w:adjustRightInd w:val="0"/>
              <w:snapToGrid w:val="0"/>
              <w:spacing w:beforeLines="0" w:afterLines="0" w:line="360" w:lineRule="exact"/>
              <w:textAlignment w:val="auto"/>
              <w:rPr>
                <w:rFonts w:hint="default" w:eastAsia="宋体"/>
                <w:color w:val="000000"/>
                <w:sz w:val="24"/>
                <w:szCs w:val="24"/>
                <w:lang w:val="en-US" w:eastAsia="zh-CN"/>
              </w:rPr>
            </w:pPr>
            <w:r>
              <w:rPr>
                <w:rFonts w:hint="default" w:eastAsia="宋体"/>
                <w:color w:val="000000"/>
                <w:sz w:val="24"/>
                <w:szCs w:val="24"/>
                <w:lang w:val="en-US" w:eastAsia="zh-CN"/>
              </w:rPr>
              <w:t>单位产值能耗＞0.5，不得分。</w:t>
            </w:r>
          </w:p>
        </w:tc>
        <w:tc>
          <w:tcPr>
            <w:tcW w:w="3210" w:type="dxa"/>
            <w:noWrap w:val="0"/>
            <w:vAlign w:val="center"/>
          </w:tcPr>
          <w:p w14:paraId="137D4ADA">
            <w:pPr>
              <w:pStyle w:val="2"/>
              <w:spacing w:beforeLines="0" w:after="0" w:afterLines="0" w:line="360" w:lineRule="exact"/>
              <w:rPr>
                <w:rFonts w:hint="default" w:ascii="Times New Roman" w:hAnsi="Times New Roman" w:eastAsia="仿宋" w:cs="Times New Roman"/>
                <w:i/>
                <w:iCs w:val="0"/>
                <w:snapToGrid/>
                <w:color w:val="000000"/>
                <w:spacing w:val="0"/>
                <w:kern w:val="21"/>
                <w:sz w:val="32"/>
                <w:szCs w:val="32"/>
                <w:highlight w:val="none"/>
                <w:vertAlign w:val="baseline"/>
                <w:lang w:val="en-US" w:eastAsia="zh-CN" w:bidi="ar-SA"/>
              </w:rPr>
            </w:pPr>
          </w:p>
        </w:tc>
        <w:tc>
          <w:tcPr>
            <w:tcW w:w="1065" w:type="dxa"/>
            <w:noWrap w:val="0"/>
            <w:vAlign w:val="center"/>
          </w:tcPr>
          <w:p w14:paraId="4FB72D86">
            <w:pPr>
              <w:pStyle w:val="2"/>
              <w:spacing w:beforeLines="0" w:after="0" w:afterLines="0" w:line="360" w:lineRule="exact"/>
              <w:rPr>
                <w:rFonts w:hint="default" w:ascii="Times New Roman" w:hAnsi="Times New Roman" w:eastAsia="仿宋" w:cs="Times New Roman"/>
                <w:i/>
                <w:iCs w:val="0"/>
                <w:snapToGrid/>
                <w:color w:val="000000"/>
                <w:spacing w:val="0"/>
                <w:kern w:val="21"/>
                <w:sz w:val="32"/>
                <w:szCs w:val="32"/>
                <w:highlight w:val="none"/>
                <w:vertAlign w:val="baseline"/>
                <w:lang w:val="en-US" w:eastAsia="zh-CN" w:bidi="ar-SA"/>
              </w:rPr>
            </w:pPr>
          </w:p>
        </w:tc>
      </w:tr>
      <w:tr w14:paraId="3EA2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974" w:type="dxa"/>
            <w:noWrap w:val="0"/>
            <w:vAlign w:val="center"/>
          </w:tcPr>
          <w:p w14:paraId="7F800F1F">
            <w:pPr>
              <w:adjustRightInd w:val="0"/>
              <w:snapToGrid w:val="0"/>
              <w:spacing w:beforeLines="0" w:afterLines="0" w:line="360" w:lineRule="exact"/>
              <w:jc w:val="center"/>
              <w:rPr>
                <w:rFonts w:hint="default" w:eastAsia="宋体"/>
                <w:color w:val="000000"/>
                <w:sz w:val="24"/>
                <w:szCs w:val="24"/>
                <w:lang w:val="en-US" w:eastAsia="zh-CN"/>
              </w:rPr>
            </w:pPr>
            <w:r>
              <w:rPr>
                <w:rFonts w:hint="eastAsia"/>
                <w:color w:val="000000"/>
                <w:sz w:val="24"/>
                <w:szCs w:val="24"/>
                <w:lang w:val="en-US" w:eastAsia="zh-CN"/>
              </w:rPr>
              <w:t>4</w:t>
            </w:r>
          </w:p>
        </w:tc>
        <w:tc>
          <w:tcPr>
            <w:tcW w:w="3211" w:type="dxa"/>
            <w:noWrap w:val="0"/>
            <w:vAlign w:val="center"/>
          </w:tcPr>
          <w:p w14:paraId="30CBA0B4">
            <w:pPr>
              <w:adjustRightInd w:val="0"/>
              <w:snapToGrid w:val="0"/>
              <w:spacing w:beforeLines="0" w:afterLines="0" w:line="360" w:lineRule="exact"/>
              <w:rPr>
                <w:rFonts w:hint="default" w:eastAsia="宋体"/>
                <w:color w:val="000000"/>
                <w:sz w:val="24"/>
                <w:szCs w:val="24"/>
                <w:lang w:val="en-US" w:eastAsia="zh-CN"/>
              </w:rPr>
            </w:pPr>
            <w:r>
              <w:rPr>
                <w:rFonts w:hint="default" w:eastAsia="宋体"/>
                <w:color w:val="000000"/>
                <w:sz w:val="24"/>
                <w:szCs w:val="24"/>
                <w:lang w:val="en-US" w:eastAsia="zh-CN"/>
              </w:rPr>
              <w:t>通用设备能效水平</w:t>
            </w:r>
          </w:p>
          <w:p w14:paraId="6253645E">
            <w:pPr>
              <w:adjustRightInd w:val="0"/>
              <w:snapToGrid w:val="0"/>
              <w:spacing w:beforeLines="0" w:afterLines="0" w:line="360" w:lineRule="exact"/>
              <w:rPr>
                <w:rFonts w:hint="eastAsia" w:eastAsia="宋体"/>
                <w:color w:val="000000"/>
                <w:sz w:val="24"/>
                <w:szCs w:val="24"/>
                <w:lang w:val="en-US" w:eastAsia="zh-CN"/>
              </w:rPr>
            </w:pPr>
            <w:r>
              <w:rPr>
                <w:rFonts w:hint="eastAsia" w:eastAsia="宋体"/>
                <w:color w:val="000000"/>
                <w:sz w:val="24"/>
                <w:szCs w:val="24"/>
                <w:lang w:val="en-US" w:eastAsia="zh-CN"/>
              </w:rPr>
              <w:t>（最高</w:t>
            </w:r>
            <w:r>
              <w:rPr>
                <w:rFonts w:hint="eastAsia"/>
                <w:color w:val="000000"/>
                <w:sz w:val="24"/>
                <w:szCs w:val="24"/>
                <w:lang w:val="en-US" w:eastAsia="zh-CN"/>
              </w:rPr>
              <w:t>10</w:t>
            </w:r>
            <w:r>
              <w:rPr>
                <w:rFonts w:hint="eastAsia" w:eastAsia="宋体"/>
                <w:color w:val="000000"/>
                <w:sz w:val="24"/>
                <w:szCs w:val="24"/>
                <w:lang w:val="en-US" w:eastAsia="zh-CN"/>
              </w:rPr>
              <w:t>分）</w:t>
            </w:r>
          </w:p>
        </w:tc>
        <w:tc>
          <w:tcPr>
            <w:tcW w:w="5790" w:type="dxa"/>
            <w:noWrap w:val="0"/>
            <w:vAlign w:val="center"/>
          </w:tcPr>
          <w:p w14:paraId="24E4D8BC">
            <w:pPr>
              <w:keepNext w:val="0"/>
              <w:keepLines w:val="0"/>
              <w:pageBreakBefore w:val="0"/>
              <w:widowControl w:val="0"/>
              <w:kinsoku/>
              <w:wordWrap/>
              <w:overflowPunct/>
              <w:topLinePunct w:val="0"/>
              <w:autoSpaceDE/>
              <w:autoSpaceDN/>
              <w:bidi w:val="0"/>
              <w:adjustRightInd w:val="0"/>
              <w:snapToGrid w:val="0"/>
              <w:spacing w:beforeLines="0" w:afterLines="0" w:line="360" w:lineRule="exact"/>
              <w:textAlignment w:val="auto"/>
              <w:rPr>
                <w:rFonts w:hint="default" w:eastAsia="宋体"/>
                <w:color w:val="000000"/>
                <w:sz w:val="24"/>
                <w:szCs w:val="24"/>
                <w:lang w:val="en-US" w:eastAsia="zh-CN"/>
              </w:rPr>
            </w:pPr>
            <w:r>
              <w:rPr>
                <w:rFonts w:hint="default" w:eastAsia="宋体"/>
                <w:color w:val="000000"/>
                <w:sz w:val="24"/>
                <w:szCs w:val="24"/>
                <w:lang w:val="en-US" w:eastAsia="zh-CN"/>
              </w:rPr>
              <w:t>节能装备应用比例</w:t>
            </w:r>
            <w:r>
              <w:rPr>
                <w:rFonts w:hint="eastAsia" w:eastAsia="宋体"/>
                <w:color w:val="000000"/>
                <w:sz w:val="24"/>
                <w:szCs w:val="24"/>
                <w:lang w:val="en-US" w:eastAsia="zh-CN"/>
              </w:rPr>
              <w:t xml:space="preserve"> </w:t>
            </w:r>
            <w:r>
              <w:rPr>
                <w:rFonts w:hint="default" w:eastAsia="宋体"/>
                <w:color w:val="000000"/>
                <w:sz w:val="24"/>
                <w:szCs w:val="24"/>
                <w:lang w:val="en-US" w:eastAsia="zh-CN"/>
              </w:rPr>
              <w:t>≥</w:t>
            </w:r>
            <w:r>
              <w:rPr>
                <w:rFonts w:hint="eastAsia" w:eastAsia="宋体"/>
                <w:color w:val="000000"/>
                <w:sz w:val="24"/>
                <w:szCs w:val="24"/>
                <w:lang w:val="en-US" w:eastAsia="zh-CN"/>
              </w:rPr>
              <w:t xml:space="preserve"> </w:t>
            </w:r>
            <w:r>
              <w:rPr>
                <w:rFonts w:hint="default" w:eastAsia="宋体"/>
                <w:color w:val="000000"/>
                <w:sz w:val="24"/>
                <w:szCs w:val="24"/>
                <w:lang w:val="en-US" w:eastAsia="zh-CN"/>
              </w:rPr>
              <w:t>50%</w:t>
            </w:r>
          </w:p>
        </w:tc>
        <w:tc>
          <w:tcPr>
            <w:tcW w:w="3210" w:type="dxa"/>
            <w:noWrap w:val="0"/>
            <w:vAlign w:val="center"/>
          </w:tcPr>
          <w:p w14:paraId="5CB67186">
            <w:pPr>
              <w:snapToGrid w:val="0"/>
              <w:spacing w:beforeLines="0" w:afterLines="0" w:line="360" w:lineRule="exact"/>
              <w:jc w:val="left"/>
              <w:rPr>
                <w:rFonts w:hint="default" w:ascii="Times New Roman" w:hAnsi="Times New Roman" w:eastAsia="仿宋" w:cs="Times New Roman"/>
                <w:i/>
                <w:iCs w:val="0"/>
                <w:snapToGrid/>
                <w:color w:val="000000"/>
                <w:spacing w:val="0"/>
                <w:kern w:val="21"/>
                <w:sz w:val="32"/>
                <w:szCs w:val="32"/>
                <w:highlight w:val="none"/>
                <w:vertAlign w:val="baseline"/>
                <w:lang w:val="en-US" w:eastAsia="zh-CN" w:bidi="ar-SA"/>
              </w:rPr>
            </w:pPr>
          </w:p>
        </w:tc>
        <w:tc>
          <w:tcPr>
            <w:tcW w:w="1065" w:type="dxa"/>
            <w:noWrap w:val="0"/>
            <w:vAlign w:val="center"/>
          </w:tcPr>
          <w:p w14:paraId="73EF8879">
            <w:pPr>
              <w:snapToGrid w:val="0"/>
              <w:spacing w:beforeLines="0" w:afterLines="0" w:line="360" w:lineRule="exact"/>
              <w:jc w:val="left"/>
              <w:rPr>
                <w:rFonts w:hint="default" w:ascii="Times New Roman" w:hAnsi="Times New Roman" w:eastAsia="仿宋" w:cs="Times New Roman"/>
                <w:i/>
                <w:iCs w:val="0"/>
                <w:snapToGrid/>
                <w:color w:val="000000"/>
                <w:spacing w:val="0"/>
                <w:kern w:val="21"/>
                <w:sz w:val="32"/>
                <w:szCs w:val="32"/>
                <w:highlight w:val="none"/>
                <w:vertAlign w:val="baseline"/>
                <w:lang w:val="en-US" w:eastAsia="zh-CN" w:bidi="ar-SA"/>
              </w:rPr>
            </w:pPr>
          </w:p>
        </w:tc>
      </w:tr>
      <w:tr w14:paraId="2D822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974" w:type="dxa"/>
            <w:noWrap w:val="0"/>
            <w:vAlign w:val="center"/>
          </w:tcPr>
          <w:p w14:paraId="267DCBFD">
            <w:pPr>
              <w:adjustRightInd w:val="0"/>
              <w:snapToGrid w:val="0"/>
              <w:spacing w:beforeLines="0" w:afterLines="0" w:line="360" w:lineRule="exact"/>
              <w:jc w:val="center"/>
              <w:rPr>
                <w:rFonts w:hint="eastAsia"/>
                <w:color w:val="000000"/>
                <w:sz w:val="24"/>
                <w:szCs w:val="24"/>
                <w:lang w:val="en-US" w:eastAsia="zh-CN"/>
              </w:rPr>
            </w:pPr>
            <w:r>
              <w:rPr>
                <w:rFonts w:hint="eastAsia"/>
                <w:color w:val="000000"/>
                <w:sz w:val="24"/>
                <w:szCs w:val="24"/>
                <w:lang w:val="en-US" w:eastAsia="zh-CN"/>
              </w:rPr>
              <w:t>5</w:t>
            </w:r>
          </w:p>
        </w:tc>
        <w:tc>
          <w:tcPr>
            <w:tcW w:w="3211" w:type="dxa"/>
            <w:noWrap w:val="0"/>
            <w:vAlign w:val="center"/>
          </w:tcPr>
          <w:p w14:paraId="4470D9A2">
            <w:pPr>
              <w:adjustRightInd w:val="0"/>
              <w:snapToGrid w:val="0"/>
              <w:spacing w:beforeLines="0" w:afterLines="0" w:line="360" w:lineRule="exact"/>
              <w:rPr>
                <w:rFonts w:hint="eastAsia" w:eastAsia="宋体"/>
                <w:color w:val="000000"/>
                <w:sz w:val="24"/>
                <w:szCs w:val="24"/>
                <w:lang w:val="en-US" w:eastAsia="zh-CN"/>
              </w:rPr>
            </w:pPr>
            <w:r>
              <w:rPr>
                <w:rFonts w:hint="default" w:eastAsia="宋体"/>
                <w:color w:val="000000"/>
                <w:sz w:val="24"/>
                <w:szCs w:val="24"/>
                <w:lang w:val="en-US" w:eastAsia="zh-CN"/>
              </w:rPr>
              <w:t>重点工业产品碳足迹</w:t>
            </w:r>
            <w:r>
              <w:rPr>
                <w:rFonts w:hint="eastAsia" w:eastAsia="宋体"/>
                <w:color w:val="000000"/>
                <w:sz w:val="24"/>
                <w:szCs w:val="24"/>
                <w:lang w:val="en-US" w:eastAsia="zh-CN"/>
              </w:rPr>
              <w:t>核算与分析（最高</w:t>
            </w:r>
            <w:r>
              <w:rPr>
                <w:rFonts w:hint="eastAsia"/>
                <w:color w:val="000000"/>
                <w:sz w:val="24"/>
                <w:szCs w:val="24"/>
                <w:lang w:val="en-US" w:eastAsia="zh-CN"/>
              </w:rPr>
              <w:t>10</w:t>
            </w:r>
            <w:r>
              <w:rPr>
                <w:rFonts w:hint="eastAsia" w:eastAsia="宋体"/>
                <w:color w:val="000000"/>
                <w:sz w:val="24"/>
                <w:szCs w:val="24"/>
                <w:lang w:val="en-US" w:eastAsia="zh-CN"/>
              </w:rPr>
              <w:t>分）</w:t>
            </w:r>
          </w:p>
        </w:tc>
        <w:tc>
          <w:tcPr>
            <w:tcW w:w="5790" w:type="dxa"/>
            <w:noWrap w:val="0"/>
            <w:vAlign w:val="center"/>
          </w:tcPr>
          <w:p w14:paraId="086A69D2">
            <w:pPr>
              <w:keepNext w:val="0"/>
              <w:keepLines w:val="0"/>
              <w:pageBreakBefore w:val="0"/>
              <w:widowControl w:val="0"/>
              <w:kinsoku/>
              <w:wordWrap/>
              <w:overflowPunct/>
              <w:topLinePunct w:val="0"/>
              <w:autoSpaceDE/>
              <w:autoSpaceDN/>
              <w:bidi w:val="0"/>
              <w:adjustRightInd w:val="0"/>
              <w:snapToGrid w:val="0"/>
              <w:spacing w:beforeLines="0" w:afterLines="0" w:line="360" w:lineRule="exact"/>
              <w:textAlignment w:val="auto"/>
              <w:rPr>
                <w:rFonts w:hint="default" w:eastAsia="宋体"/>
                <w:color w:val="000000"/>
                <w:sz w:val="24"/>
                <w:szCs w:val="24"/>
                <w:lang w:val="en-US" w:eastAsia="zh-CN"/>
              </w:rPr>
            </w:pPr>
            <w:r>
              <w:rPr>
                <w:rFonts w:hint="default" w:eastAsia="宋体"/>
                <w:color w:val="000000"/>
                <w:sz w:val="24"/>
                <w:szCs w:val="24"/>
                <w:lang w:val="en-US" w:eastAsia="zh-CN"/>
              </w:rPr>
              <w:t>碳足迹核算产品类别占比</w:t>
            </w:r>
            <w:r>
              <w:rPr>
                <w:rFonts w:hint="eastAsia" w:eastAsia="宋体"/>
                <w:color w:val="000000"/>
                <w:sz w:val="24"/>
                <w:szCs w:val="24"/>
                <w:lang w:val="en-US" w:eastAsia="zh-CN"/>
              </w:rPr>
              <w:t xml:space="preserve"> </w:t>
            </w:r>
            <w:r>
              <w:rPr>
                <w:rFonts w:hint="default" w:eastAsia="宋体"/>
                <w:color w:val="000000"/>
                <w:sz w:val="24"/>
                <w:szCs w:val="24"/>
                <w:lang w:val="en-US" w:eastAsia="zh-CN"/>
              </w:rPr>
              <w:t>≥</w:t>
            </w:r>
            <w:r>
              <w:rPr>
                <w:rFonts w:hint="eastAsia" w:eastAsia="宋体"/>
                <w:color w:val="000000"/>
                <w:sz w:val="24"/>
                <w:szCs w:val="24"/>
                <w:lang w:val="en-US" w:eastAsia="zh-CN"/>
              </w:rPr>
              <w:t xml:space="preserve"> </w:t>
            </w:r>
            <w:r>
              <w:rPr>
                <w:rFonts w:hint="default" w:eastAsia="宋体"/>
                <w:color w:val="000000"/>
                <w:sz w:val="24"/>
                <w:szCs w:val="24"/>
                <w:lang w:val="en-US" w:eastAsia="zh-CN"/>
              </w:rPr>
              <w:t>30%</w:t>
            </w:r>
          </w:p>
        </w:tc>
        <w:tc>
          <w:tcPr>
            <w:tcW w:w="3210" w:type="dxa"/>
            <w:noWrap w:val="0"/>
            <w:vAlign w:val="center"/>
          </w:tcPr>
          <w:p w14:paraId="563F2380">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auto"/>
              <w:rPr>
                <w:rFonts w:hint="default" w:ascii="Times New Roman" w:hAnsi="Times New Roman" w:eastAsia="仿宋" w:cs="Times New Roman"/>
                <w:i/>
                <w:iCs w:val="0"/>
                <w:snapToGrid/>
                <w:color w:val="000000"/>
                <w:spacing w:val="0"/>
                <w:kern w:val="21"/>
                <w:sz w:val="32"/>
                <w:szCs w:val="32"/>
                <w:highlight w:val="none"/>
                <w:vertAlign w:val="baseline"/>
                <w:lang w:val="en-US" w:eastAsia="zh-CN" w:bidi="ar-SA"/>
              </w:rPr>
            </w:pPr>
          </w:p>
        </w:tc>
        <w:tc>
          <w:tcPr>
            <w:tcW w:w="1065" w:type="dxa"/>
            <w:noWrap w:val="0"/>
            <w:vAlign w:val="center"/>
          </w:tcPr>
          <w:p w14:paraId="24A5B9D1">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auto"/>
              <w:rPr>
                <w:rFonts w:hint="default" w:ascii="Times New Roman" w:hAnsi="Times New Roman" w:eastAsia="仿宋" w:cs="Times New Roman"/>
                <w:i/>
                <w:iCs w:val="0"/>
                <w:snapToGrid/>
                <w:color w:val="000000"/>
                <w:spacing w:val="0"/>
                <w:kern w:val="21"/>
                <w:sz w:val="32"/>
                <w:szCs w:val="32"/>
                <w:highlight w:val="none"/>
                <w:vertAlign w:val="baseline"/>
                <w:lang w:val="en-US" w:eastAsia="zh-CN" w:bidi="ar-SA"/>
              </w:rPr>
            </w:pPr>
          </w:p>
        </w:tc>
      </w:tr>
      <w:tr w14:paraId="4281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0" w:hRule="atLeast"/>
        </w:trPr>
        <w:tc>
          <w:tcPr>
            <w:tcW w:w="974" w:type="dxa"/>
            <w:noWrap w:val="0"/>
            <w:vAlign w:val="center"/>
          </w:tcPr>
          <w:p w14:paraId="4BA3B6C1">
            <w:pPr>
              <w:adjustRightInd w:val="0"/>
              <w:snapToGrid w:val="0"/>
              <w:spacing w:beforeLines="0" w:afterLines="0" w:line="360" w:lineRule="exact"/>
              <w:jc w:val="center"/>
              <w:rPr>
                <w:rFonts w:hint="default" w:eastAsia="宋体"/>
                <w:color w:val="000000"/>
                <w:sz w:val="24"/>
                <w:szCs w:val="24"/>
                <w:lang w:val="en-US" w:eastAsia="zh-CN"/>
              </w:rPr>
            </w:pPr>
            <w:r>
              <w:rPr>
                <w:rFonts w:hint="eastAsia"/>
                <w:color w:val="000000"/>
                <w:sz w:val="24"/>
                <w:szCs w:val="24"/>
                <w:lang w:val="en-US" w:eastAsia="zh-CN"/>
              </w:rPr>
              <w:t>6</w:t>
            </w:r>
          </w:p>
        </w:tc>
        <w:tc>
          <w:tcPr>
            <w:tcW w:w="3211" w:type="dxa"/>
            <w:noWrap w:val="0"/>
            <w:vAlign w:val="center"/>
          </w:tcPr>
          <w:p w14:paraId="230B64C2">
            <w:pPr>
              <w:adjustRightInd w:val="0"/>
              <w:snapToGrid w:val="0"/>
              <w:spacing w:beforeLines="0" w:afterLines="0" w:line="360" w:lineRule="exact"/>
              <w:rPr>
                <w:rFonts w:hint="default" w:eastAsia="宋体"/>
                <w:color w:val="000000"/>
                <w:sz w:val="24"/>
                <w:szCs w:val="24"/>
                <w:lang w:val="en-US" w:eastAsia="zh-CN"/>
              </w:rPr>
            </w:pPr>
            <w:r>
              <w:rPr>
                <w:rFonts w:hint="default" w:eastAsia="宋体"/>
                <w:color w:val="000000"/>
                <w:sz w:val="24"/>
                <w:szCs w:val="24"/>
                <w:lang w:val="en-US" w:eastAsia="zh-CN"/>
              </w:rPr>
              <w:t>数字化能碳管理中心</w:t>
            </w:r>
          </w:p>
          <w:p w14:paraId="09F8D09D">
            <w:pPr>
              <w:adjustRightInd w:val="0"/>
              <w:snapToGrid w:val="0"/>
              <w:spacing w:beforeLines="0" w:afterLines="0" w:line="360" w:lineRule="exact"/>
              <w:rPr>
                <w:rFonts w:hint="default" w:eastAsia="宋体"/>
                <w:color w:val="000000"/>
                <w:sz w:val="24"/>
                <w:szCs w:val="24"/>
                <w:lang w:val="en-US" w:eastAsia="zh-CN"/>
              </w:rPr>
            </w:pPr>
            <w:r>
              <w:rPr>
                <w:rFonts w:hint="eastAsia" w:eastAsia="宋体"/>
                <w:color w:val="000000"/>
                <w:sz w:val="24"/>
                <w:szCs w:val="24"/>
                <w:lang w:val="en-US" w:eastAsia="zh-CN"/>
              </w:rPr>
              <w:t>（最高</w:t>
            </w:r>
            <w:r>
              <w:rPr>
                <w:rFonts w:hint="eastAsia"/>
                <w:color w:val="000000"/>
                <w:sz w:val="24"/>
                <w:szCs w:val="24"/>
                <w:lang w:val="en-US" w:eastAsia="zh-CN"/>
              </w:rPr>
              <w:t>10</w:t>
            </w:r>
            <w:r>
              <w:rPr>
                <w:rFonts w:hint="eastAsia" w:eastAsia="宋体"/>
                <w:color w:val="000000"/>
                <w:sz w:val="24"/>
                <w:szCs w:val="24"/>
                <w:lang w:val="en-US" w:eastAsia="zh-CN"/>
              </w:rPr>
              <w:t>分）</w:t>
            </w:r>
          </w:p>
        </w:tc>
        <w:tc>
          <w:tcPr>
            <w:tcW w:w="5790" w:type="dxa"/>
            <w:noWrap w:val="0"/>
            <w:vAlign w:val="center"/>
          </w:tcPr>
          <w:p w14:paraId="4CD8C144">
            <w:pPr>
              <w:adjustRightInd w:val="0"/>
              <w:snapToGrid w:val="0"/>
              <w:spacing w:beforeLines="0" w:afterLines="0" w:line="360" w:lineRule="exact"/>
              <w:rPr>
                <w:rFonts w:hint="default" w:eastAsia="宋体"/>
                <w:color w:val="000000"/>
                <w:sz w:val="24"/>
                <w:szCs w:val="24"/>
                <w:lang w:val="en-US" w:eastAsia="zh-CN"/>
              </w:rPr>
            </w:pPr>
            <w:r>
              <w:rPr>
                <w:rFonts w:hint="default" w:eastAsia="宋体"/>
                <w:color w:val="000000"/>
                <w:sz w:val="24"/>
                <w:szCs w:val="24"/>
                <w:lang w:val="en-US" w:eastAsia="zh-CN"/>
              </w:rPr>
              <w:t>按照《工业企业和园区数字化能碳管理中心建设指南》，建设并运营具备能耗查询、能源消费量和强度计算、能源消费分析与用能策略推荐、能效对标、能流分析、能效平衡与优化、用能与碳排放预算管理、碳排放</w:t>
            </w:r>
            <w:r>
              <w:rPr>
                <w:rFonts w:hint="eastAsia"/>
                <w:color w:val="000000"/>
                <w:sz w:val="24"/>
                <w:szCs w:val="24"/>
                <w:lang w:val="en-US" w:eastAsia="zh-CN"/>
              </w:rPr>
              <w:t>核算</w:t>
            </w:r>
            <w:r>
              <w:rPr>
                <w:rFonts w:hint="default" w:eastAsia="宋体"/>
                <w:color w:val="000000"/>
                <w:sz w:val="24"/>
                <w:szCs w:val="24"/>
                <w:lang w:val="en-US" w:eastAsia="zh-CN"/>
              </w:rPr>
              <w:t>、</w:t>
            </w:r>
            <w:r>
              <w:rPr>
                <w:rFonts w:hint="eastAsia" w:eastAsia="宋体"/>
                <w:color w:val="000000"/>
                <w:sz w:val="24"/>
                <w:szCs w:val="24"/>
                <w:lang w:val="en-US" w:eastAsia="zh-CN"/>
              </w:rPr>
              <w:t>产品</w:t>
            </w:r>
            <w:r>
              <w:rPr>
                <w:rFonts w:hint="default" w:eastAsia="宋体"/>
                <w:color w:val="000000"/>
                <w:sz w:val="24"/>
                <w:szCs w:val="24"/>
                <w:lang w:val="en-US" w:eastAsia="zh-CN"/>
              </w:rPr>
              <w:t>碳足迹核算、供应链碳管理、碳核查支撑、碳资产管理等功能的数字化能碳管理中心。按照实现功能数量得分，实现10项以上功能，得10分。</w:t>
            </w:r>
          </w:p>
        </w:tc>
        <w:tc>
          <w:tcPr>
            <w:tcW w:w="3210" w:type="dxa"/>
            <w:noWrap w:val="0"/>
            <w:vAlign w:val="center"/>
          </w:tcPr>
          <w:p w14:paraId="50015571">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auto"/>
              <w:rPr>
                <w:rFonts w:hint="eastAsia" w:ascii="Times New Roman" w:hAnsi="Times New Roman" w:eastAsia="仿宋" w:cs="Times New Roman"/>
                <w:i w:val="0"/>
                <w:iCs w:val="0"/>
                <w:snapToGrid/>
                <w:color w:val="000000"/>
                <w:spacing w:val="0"/>
                <w:kern w:val="21"/>
                <w:sz w:val="28"/>
                <w:szCs w:val="28"/>
                <w:highlight w:val="none"/>
                <w:u w:val="none"/>
                <w:lang w:val="en-US" w:eastAsia="zh-CN" w:bidi="ar"/>
              </w:rPr>
            </w:pPr>
          </w:p>
        </w:tc>
        <w:tc>
          <w:tcPr>
            <w:tcW w:w="1065" w:type="dxa"/>
            <w:noWrap w:val="0"/>
            <w:vAlign w:val="center"/>
          </w:tcPr>
          <w:p w14:paraId="4B1CF8ED">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auto"/>
              <w:rPr>
                <w:rFonts w:hint="eastAsia" w:ascii="Times New Roman" w:hAnsi="Times New Roman" w:eastAsia="仿宋" w:cs="Times New Roman"/>
                <w:i w:val="0"/>
                <w:iCs w:val="0"/>
                <w:snapToGrid/>
                <w:color w:val="000000"/>
                <w:spacing w:val="0"/>
                <w:kern w:val="21"/>
                <w:sz w:val="28"/>
                <w:szCs w:val="28"/>
                <w:highlight w:val="none"/>
                <w:u w:val="none"/>
                <w:lang w:val="en-US" w:eastAsia="zh-CN" w:bidi="ar"/>
              </w:rPr>
            </w:pPr>
          </w:p>
        </w:tc>
      </w:tr>
      <w:tr w14:paraId="6F8E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4" w:hRule="atLeast"/>
        </w:trPr>
        <w:tc>
          <w:tcPr>
            <w:tcW w:w="974" w:type="dxa"/>
            <w:noWrap w:val="0"/>
            <w:vAlign w:val="center"/>
          </w:tcPr>
          <w:p w14:paraId="05730539">
            <w:pPr>
              <w:adjustRightInd w:val="0"/>
              <w:snapToGrid w:val="0"/>
              <w:spacing w:beforeLines="0" w:afterLines="0" w:line="360" w:lineRule="exact"/>
              <w:jc w:val="center"/>
              <w:rPr>
                <w:rFonts w:hint="default" w:eastAsia="宋体"/>
                <w:color w:val="000000"/>
                <w:sz w:val="24"/>
                <w:szCs w:val="24"/>
                <w:lang w:val="en-US" w:eastAsia="zh-CN"/>
              </w:rPr>
            </w:pPr>
            <w:r>
              <w:rPr>
                <w:rFonts w:hint="default" w:eastAsia="宋体"/>
                <w:color w:val="000000"/>
                <w:sz w:val="24"/>
                <w:szCs w:val="24"/>
                <w:lang w:val="en-US" w:eastAsia="zh-CN"/>
              </w:rPr>
              <w:t>7</w:t>
            </w:r>
          </w:p>
        </w:tc>
        <w:tc>
          <w:tcPr>
            <w:tcW w:w="3211" w:type="dxa"/>
            <w:noWrap w:val="0"/>
            <w:vAlign w:val="center"/>
          </w:tcPr>
          <w:p w14:paraId="41814ECB">
            <w:pPr>
              <w:adjustRightInd w:val="0"/>
              <w:snapToGrid w:val="0"/>
              <w:spacing w:beforeLines="0" w:afterLines="0" w:line="360" w:lineRule="exact"/>
              <w:rPr>
                <w:rFonts w:hint="default" w:eastAsia="宋体"/>
                <w:color w:val="000000"/>
                <w:sz w:val="24"/>
                <w:szCs w:val="24"/>
                <w:lang w:val="en-US" w:eastAsia="zh-CN"/>
              </w:rPr>
            </w:pPr>
            <w:r>
              <w:rPr>
                <w:rFonts w:hint="default" w:eastAsia="宋体"/>
                <w:color w:val="000000"/>
                <w:sz w:val="24"/>
                <w:szCs w:val="24"/>
                <w:lang w:val="en-US" w:eastAsia="zh-CN"/>
              </w:rPr>
              <w:t>工业用水重复利用率</w:t>
            </w:r>
          </w:p>
          <w:p w14:paraId="5FD96853">
            <w:pPr>
              <w:adjustRightInd w:val="0"/>
              <w:snapToGrid w:val="0"/>
              <w:spacing w:beforeLines="0" w:afterLines="0" w:line="360" w:lineRule="exact"/>
              <w:rPr>
                <w:rFonts w:hint="default" w:eastAsia="宋体"/>
                <w:color w:val="000000"/>
                <w:sz w:val="24"/>
                <w:szCs w:val="24"/>
                <w:lang w:val="en-US" w:eastAsia="zh-CN"/>
              </w:rPr>
            </w:pPr>
            <w:r>
              <w:rPr>
                <w:rFonts w:hint="eastAsia" w:eastAsia="宋体"/>
                <w:color w:val="000000"/>
                <w:sz w:val="24"/>
                <w:szCs w:val="24"/>
                <w:lang w:val="en-US" w:eastAsia="zh-CN"/>
              </w:rPr>
              <w:t>（最高</w:t>
            </w:r>
            <w:r>
              <w:rPr>
                <w:rFonts w:hint="eastAsia"/>
                <w:color w:val="000000"/>
                <w:sz w:val="24"/>
                <w:szCs w:val="24"/>
                <w:lang w:val="en-US" w:eastAsia="zh-CN"/>
              </w:rPr>
              <w:t>10</w:t>
            </w:r>
            <w:r>
              <w:rPr>
                <w:rFonts w:hint="eastAsia" w:eastAsia="宋体"/>
                <w:color w:val="000000"/>
                <w:sz w:val="24"/>
                <w:szCs w:val="24"/>
                <w:lang w:val="en-US" w:eastAsia="zh-CN"/>
              </w:rPr>
              <w:t>分）</w:t>
            </w:r>
          </w:p>
        </w:tc>
        <w:tc>
          <w:tcPr>
            <w:tcW w:w="5790" w:type="dxa"/>
            <w:noWrap w:val="0"/>
            <w:vAlign w:val="center"/>
          </w:tcPr>
          <w:p w14:paraId="1287C118">
            <w:pPr>
              <w:adjustRightInd w:val="0"/>
              <w:snapToGrid w:val="0"/>
              <w:spacing w:beforeLines="0" w:afterLines="0" w:line="360" w:lineRule="exact"/>
              <w:jc w:val="both"/>
              <w:rPr>
                <w:rFonts w:hint="default" w:eastAsia="宋体"/>
                <w:color w:val="000000"/>
                <w:sz w:val="24"/>
                <w:szCs w:val="24"/>
                <w:lang w:val="en-US" w:eastAsia="zh-CN"/>
              </w:rPr>
            </w:pPr>
            <w:r>
              <w:rPr>
                <w:rFonts w:hint="default" w:eastAsia="宋体"/>
                <w:color w:val="000000"/>
                <w:sz w:val="24"/>
                <w:szCs w:val="24"/>
                <w:lang w:val="en-US" w:eastAsia="zh-CN"/>
              </w:rPr>
              <w:t>达到相应行业节水型企业国家标准，得10分。</w:t>
            </w:r>
          </w:p>
          <w:p w14:paraId="3530AF2A">
            <w:pPr>
              <w:adjustRightInd w:val="0"/>
              <w:snapToGrid w:val="0"/>
              <w:spacing w:beforeLines="0" w:afterLines="0" w:line="360" w:lineRule="exact"/>
              <w:jc w:val="both"/>
              <w:rPr>
                <w:rFonts w:hint="default" w:eastAsia="宋体"/>
                <w:color w:val="000000"/>
                <w:sz w:val="24"/>
                <w:szCs w:val="24"/>
                <w:lang w:val="en-US" w:eastAsia="zh-CN"/>
              </w:rPr>
            </w:pPr>
            <w:r>
              <w:rPr>
                <w:rFonts w:hint="default" w:eastAsia="宋体"/>
                <w:color w:val="000000"/>
                <w:sz w:val="24"/>
                <w:szCs w:val="24"/>
                <w:lang w:val="en-US" w:eastAsia="zh-CN"/>
              </w:rPr>
              <w:t>无国家标准，考核‌单位产品取水量</w:t>
            </w:r>
            <w:r>
              <w:rPr>
                <w:rFonts w:hint="eastAsia" w:eastAsia="宋体"/>
                <w:color w:val="000000"/>
                <w:sz w:val="24"/>
                <w:szCs w:val="24"/>
                <w:lang w:val="en-US" w:eastAsia="zh-CN"/>
              </w:rPr>
              <w:t>：</w:t>
            </w:r>
            <w:r>
              <w:rPr>
                <w:rFonts w:hint="default" w:eastAsia="宋体"/>
                <w:color w:val="000000"/>
                <w:sz w:val="24"/>
                <w:szCs w:val="24"/>
                <w:lang w:val="en-US" w:eastAsia="zh-CN"/>
              </w:rPr>
              <w:t>达到国家或地方用水定额先进值，得10分；不满足通用值，不得分。</w:t>
            </w:r>
          </w:p>
        </w:tc>
        <w:tc>
          <w:tcPr>
            <w:tcW w:w="3210" w:type="dxa"/>
            <w:noWrap w:val="0"/>
            <w:vAlign w:val="center"/>
          </w:tcPr>
          <w:p w14:paraId="35487673">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auto"/>
              <w:rPr>
                <w:rFonts w:hint="default" w:ascii="Times New Roman" w:hAnsi="Times New Roman" w:eastAsia="仿宋" w:cs="Times New Roman"/>
                <w:i w:val="0"/>
                <w:iCs w:val="0"/>
                <w:snapToGrid/>
                <w:color w:val="000000"/>
                <w:spacing w:val="0"/>
                <w:kern w:val="21"/>
                <w:sz w:val="28"/>
                <w:szCs w:val="28"/>
                <w:highlight w:val="none"/>
                <w:u w:val="none"/>
                <w:lang w:val="en-US" w:eastAsia="zh-CN" w:bidi="ar"/>
              </w:rPr>
            </w:pPr>
          </w:p>
        </w:tc>
        <w:tc>
          <w:tcPr>
            <w:tcW w:w="1065" w:type="dxa"/>
            <w:noWrap w:val="0"/>
            <w:vAlign w:val="center"/>
          </w:tcPr>
          <w:p w14:paraId="2A29B735">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left"/>
              <w:textAlignment w:val="auto"/>
              <w:rPr>
                <w:rFonts w:hint="default" w:ascii="Times New Roman" w:hAnsi="Times New Roman" w:eastAsia="仿宋" w:cs="Times New Roman"/>
                <w:i w:val="0"/>
                <w:iCs w:val="0"/>
                <w:snapToGrid/>
                <w:color w:val="000000"/>
                <w:spacing w:val="0"/>
                <w:kern w:val="21"/>
                <w:sz w:val="28"/>
                <w:szCs w:val="28"/>
                <w:highlight w:val="none"/>
                <w:u w:val="none"/>
                <w:lang w:val="en-US" w:eastAsia="zh-CN" w:bidi="ar"/>
              </w:rPr>
            </w:pPr>
          </w:p>
        </w:tc>
      </w:tr>
      <w:tr w14:paraId="3D52B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974" w:type="dxa"/>
            <w:noWrap w:val="0"/>
            <w:vAlign w:val="center"/>
          </w:tcPr>
          <w:p w14:paraId="27EF5EB4">
            <w:pPr>
              <w:adjustRightInd w:val="0"/>
              <w:snapToGrid w:val="0"/>
              <w:spacing w:beforeLines="0" w:afterLines="0" w:line="360" w:lineRule="exact"/>
              <w:jc w:val="center"/>
              <w:rPr>
                <w:rFonts w:hint="default" w:eastAsia="宋体"/>
                <w:color w:val="000000"/>
                <w:sz w:val="24"/>
                <w:szCs w:val="24"/>
                <w:lang w:val="en-US" w:eastAsia="zh-CN"/>
              </w:rPr>
            </w:pPr>
            <w:r>
              <w:rPr>
                <w:rFonts w:hint="default" w:eastAsia="宋体"/>
                <w:color w:val="000000"/>
                <w:sz w:val="24"/>
                <w:szCs w:val="24"/>
                <w:lang w:val="en-US" w:eastAsia="zh-CN"/>
              </w:rPr>
              <w:t>8</w:t>
            </w:r>
          </w:p>
        </w:tc>
        <w:tc>
          <w:tcPr>
            <w:tcW w:w="3211" w:type="dxa"/>
            <w:noWrap w:val="0"/>
            <w:vAlign w:val="center"/>
          </w:tcPr>
          <w:p w14:paraId="5EF37780">
            <w:pPr>
              <w:adjustRightInd w:val="0"/>
              <w:snapToGrid w:val="0"/>
              <w:spacing w:beforeLines="0" w:afterLines="0" w:line="360" w:lineRule="exact"/>
              <w:rPr>
                <w:rFonts w:hint="eastAsia" w:eastAsia="宋体"/>
                <w:color w:val="000000"/>
                <w:sz w:val="24"/>
                <w:szCs w:val="24"/>
                <w:lang w:val="en-US" w:eastAsia="zh-CN"/>
              </w:rPr>
            </w:pPr>
            <w:r>
              <w:rPr>
                <w:rFonts w:hint="default" w:eastAsia="宋体"/>
                <w:color w:val="000000"/>
                <w:sz w:val="24"/>
                <w:szCs w:val="24"/>
                <w:lang w:val="en-US" w:eastAsia="zh-CN"/>
              </w:rPr>
              <w:t>一般工业固体废物综合利用率</w:t>
            </w:r>
          </w:p>
          <w:p w14:paraId="435C2FFB">
            <w:pPr>
              <w:adjustRightInd w:val="0"/>
              <w:snapToGrid w:val="0"/>
              <w:spacing w:beforeLines="0" w:afterLines="0" w:line="360" w:lineRule="exact"/>
              <w:rPr>
                <w:rFonts w:hint="default" w:eastAsia="宋体"/>
                <w:color w:val="000000"/>
                <w:sz w:val="24"/>
                <w:szCs w:val="24"/>
                <w:lang w:val="en-US" w:eastAsia="zh-CN"/>
              </w:rPr>
            </w:pPr>
            <w:r>
              <w:rPr>
                <w:rFonts w:hint="eastAsia" w:eastAsia="宋体"/>
                <w:color w:val="000000"/>
                <w:sz w:val="24"/>
                <w:szCs w:val="24"/>
                <w:lang w:val="en-US" w:eastAsia="zh-CN"/>
              </w:rPr>
              <w:t>（最高</w:t>
            </w:r>
            <w:r>
              <w:rPr>
                <w:rFonts w:hint="eastAsia"/>
                <w:color w:val="000000"/>
                <w:sz w:val="24"/>
                <w:szCs w:val="24"/>
                <w:lang w:val="en-US" w:eastAsia="zh-CN"/>
              </w:rPr>
              <w:t>10</w:t>
            </w:r>
            <w:r>
              <w:rPr>
                <w:rFonts w:hint="eastAsia" w:eastAsia="宋体"/>
                <w:color w:val="000000"/>
                <w:sz w:val="24"/>
                <w:szCs w:val="24"/>
                <w:lang w:val="en-US" w:eastAsia="zh-CN"/>
              </w:rPr>
              <w:t>分）</w:t>
            </w:r>
          </w:p>
        </w:tc>
        <w:tc>
          <w:tcPr>
            <w:tcW w:w="5790" w:type="dxa"/>
            <w:noWrap w:val="0"/>
            <w:vAlign w:val="center"/>
          </w:tcPr>
          <w:p w14:paraId="6B4DA522">
            <w:pPr>
              <w:adjustRightInd w:val="0"/>
              <w:snapToGrid w:val="0"/>
              <w:spacing w:beforeLines="0" w:afterLines="0" w:line="360" w:lineRule="exact"/>
              <w:jc w:val="both"/>
              <w:rPr>
                <w:rFonts w:hint="default" w:eastAsia="宋体"/>
                <w:color w:val="000000"/>
                <w:sz w:val="24"/>
                <w:szCs w:val="24"/>
                <w:lang w:val="en-US" w:eastAsia="zh-CN"/>
              </w:rPr>
            </w:pPr>
            <w:r>
              <w:rPr>
                <w:rFonts w:hint="default" w:eastAsia="宋体"/>
                <w:color w:val="000000"/>
                <w:sz w:val="24"/>
                <w:szCs w:val="24"/>
                <w:lang w:val="en-US" w:eastAsia="zh-CN"/>
              </w:rPr>
              <w:t>一般工业固体废物综合利用率≥95%，得10分；</w:t>
            </w:r>
          </w:p>
          <w:p w14:paraId="45E4EB96">
            <w:pPr>
              <w:adjustRightInd w:val="0"/>
              <w:snapToGrid w:val="0"/>
              <w:spacing w:beforeLines="0" w:afterLines="0" w:line="360" w:lineRule="exact"/>
              <w:jc w:val="both"/>
              <w:rPr>
                <w:rFonts w:hint="default" w:eastAsia="宋体"/>
                <w:color w:val="000000"/>
                <w:sz w:val="24"/>
                <w:szCs w:val="24"/>
                <w:lang w:val="en-US" w:eastAsia="zh-CN"/>
              </w:rPr>
            </w:pPr>
            <w:r>
              <w:rPr>
                <w:rFonts w:hint="default" w:eastAsia="宋体"/>
                <w:color w:val="000000"/>
                <w:sz w:val="24"/>
                <w:szCs w:val="24"/>
                <w:lang w:val="en-US" w:eastAsia="zh-CN"/>
              </w:rPr>
              <w:t>一般工业固体废物综合利用率＜60%，不得分。</w:t>
            </w:r>
          </w:p>
        </w:tc>
        <w:tc>
          <w:tcPr>
            <w:tcW w:w="3210" w:type="dxa"/>
            <w:noWrap w:val="0"/>
            <w:vAlign w:val="center"/>
          </w:tcPr>
          <w:p w14:paraId="0C6305CA">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仿宋" w:cs="Times New Roman"/>
                <w:i/>
                <w:iCs w:val="0"/>
                <w:snapToGrid/>
                <w:color w:val="000000"/>
                <w:spacing w:val="0"/>
                <w:kern w:val="21"/>
                <w:sz w:val="32"/>
                <w:szCs w:val="32"/>
                <w:highlight w:val="none"/>
                <w:vertAlign w:val="baseline"/>
                <w:lang w:val="en-US" w:eastAsia="zh-CN" w:bidi="ar-SA"/>
              </w:rPr>
            </w:pPr>
          </w:p>
        </w:tc>
        <w:tc>
          <w:tcPr>
            <w:tcW w:w="1065" w:type="dxa"/>
            <w:noWrap w:val="0"/>
            <w:vAlign w:val="center"/>
          </w:tcPr>
          <w:p w14:paraId="197A0F6E">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default" w:ascii="Times New Roman" w:hAnsi="Times New Roman" w:eastAsia="仿宋" w:cs="Times New Roman"/>
                <w:i/>
                <w:iCs w:val="0"/>
                <w:snapToGrid/>
                <w:color w:val="000000"/>
                <w:spacing w:val="0"/>
                <w:kern w:val="21"/>
                <w:sz w:val="32"/>
                <w:szCs w:val="32"/>
                <w:highlight w:val="none"/>
                <w:vertAlign w:val="baseline"/>
                <w:lang w:val="en-US" w:eastAsia="zh-CN" w:bidi="ar-SA"/>
              </w:rPr>
            </w:pPr>
          </w:p>
        </w:tc>
      </w:tr>
      <w:tr w14:paraId="77B7C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974" w:type="dxa"/>
            <w:noWrap w:val="0"/>
            <w:vAlign w:val="center"/>
          </w:tcPr>
          <w:p w14:paraId="63AAF560">
            <w:pPr>
              <w:adjustRightInd w:val="0"/>
              <w:snapToGrid w:val="0"/>
              <w:spacing w:beforeLines="0" w:afterLines="0" w:line="360" w:lineRule="exact"/>
              <w:jc w:val="center"/>
              <w:rPr>
                <w:rFonts w:hint="default" w:eastAsia="宋体"/>
                <w:color w:val="000000"/>
                <w:sz w:val="24"/>
                <w:szCs w:val="24"/>
                <w:lang w:val="en-US" w:eastAsia="zh-CN"/>
              </w:rPr>
            </w:pPr>
            <w:r>
              <w:rPr>
                <w:rFonts w:hint="eastAsia" w:eastAsia="宋体"/>
                <w:color w:val="000000"/>
                <w:sz w:val="24"/>
                <w:szCs w:val="24"/>
                <w:lang w:val="en-US" w:eastAsia="zh-CN"/>
              </w:rPr>
              <w:t>9</w:t>
            </w:r>
          </w:p>
        </w:tc>
        <w:tc>
          <w:tcPr>
            <w:tcW w:w="3211" w:type="dxa"/>
            <w:noWrap w:val="0"/>
            <w:vAlign w:val="center"/>
          </w:tcPr>
          <w:p w14:paraId="53847941">
            <w:pPr>
              <w:adjustRightInd w:val="0"/>
              <w:snapToGrid w:val="0"/>
              <w:spacing w:beforeLines="0" w:afterLines="0" w:line="360" w:lineRule="exact"/>
              <w:rPr>
                <w:rFonts w:hint="default" w:eastAsia="宋体"/>
                <w:color w:val="000000"/>
                <w:sz w:val="24"/>
                <w:szCs w:val="24"/>
                <w:lang w:val="en-US" w:eastAsia="zh-CN"/>
              </w:rPr>
            </w:pPr>
            <w:r>
              <w:rPr>
                <w:rFonts w:hint="default" w:eastAsia="宋体"/>
                <w:color w:val="000000"/>
                <w:sz w:val="24"/>
                <w:szCs w:val="24"/>
                <w:lang w:val="en-US" w:eastAsia="zh-CN"/>
              </w:rPr>
              <w:t>碳排放信息披露</w:t>
            </w:r>
            <w:bookmarkStart w:id="0" w:name="_GoBack"/>
            <w:bookmarkEnd w:id="0"/>
          </w:p>
          <w:p w14:paraId="5E28DFE3">
            <w:pPr>
              <w:adjustRightInd w:val="0"/>
              <w:snapToGrid w:val="0"/>
              <w:spacing w:beforeLines="0" w:afterLines="0" w:line="360" w:lineRule="exact"/>
              <w:rPr>
                <w:rFonts w:hint="default" w:eastAsia="宋体"/>
                <w:color w:val="000000"/>
                <w:sz w:val="24"/>
                <w:szCs w:val="24"/>
                <w:lang w:val="en-US" w:eastAsia="zh-CN"/>
              </w:rPr>
            </w:pPr>
            <w:r>
              <w:rPr>
                <w:rFonts w:hint="eastAsia" w:eastAsia="宋体"/>
                <w:color w:val="000000"/>
                <w:sz w:val="24"/>
                <w:szCs w:val="24"/>
                <w:lang w:val="en-US" w:eastAsia="zh-CN"/>
              </w:rPr>
              <w:t>（最高</w:t>
            </w:r>
            <w:r>
              <w:rPr>
                <w:rFonts w:hint="eastAsia"/>
                <w:color w:val="000000"/>
                <w:sz w:val="24"/>
                <w:szCs w:val="24"/>
                <w:lang w:val="en-US" w:eastAsia="zh-CN"/>
              </w:rPr>
              <w:t>5</w:t>
            </w:r>
            <w:r>
              <w:rPr>
                <w:rFonts w:hint="eastAsia" w:eastAsia="宋体"/>
                <w:color w:val="000000"/>
                <w:sz w:val="24"/>
                <w:szCs w:val="24"/>
                <w:lang w:val="en-US" w:eastAsia="zh-CN"/>
              </w:rPr>
              <w:t>分）</w:t>
            </w:r>
          </w:p>
        </w:tc>
        <w:tc>
          <w:tcPr>
            <w:tcW w:w="5790" w:type="dxa"/>
            <w:noWrap w:val="0"/>
            <w:vAlign w:val="center"/>
          </w:tcPr>
          <w:p w14:paraId="4F205267">
            <w:pPr>
              <w:adjustRightInd w:val="0"/>
              <w:snapToGrid w:val="0"/>
              <w:spacing w:beforeLines="0" w:afterLines="0" w:line="360" w:lineRule="exact"/>
              <w:jc w:val="both"/>
              <w:rPr>
                <w:rFonts w:hint="default" w:eastAsia="宋体"/>
                <w:color w:val="000000"/>
                <w:sz w:val="24"/>
                <w:szCs w:val="24"/>
                <w:lang w:val="en-US" w:eastAsia="zh-CN"/>
              </w:rPr>
            </w:pPr>
            <w:r>
              <w:rPr>
                <w:rFonts w:hint="default" w:eastAsia="宋体"/>
                <w:color w:val="000000"/>
                <w:sz w:val="24"/>
                <w:szCs w:val="24"/>
                <w:lang w:val="en-US" w:eastAsia="zh-CN"/>
              </w:rPr>
              <w:t>通过可持续发展报告、ESG报告、零碳工厂建设报告等载体，定期公开披露碳排放信息、产品碳足迹信息、零碳工厂建设成效等。</w:t>
            </w:r>
          </w:p>
        </w:tc>
        <w:tc>
          <w:tcPr>
            <w:tcW w:w="3210" w:type="dxa"/>
            <w:noWrap w:val="0"/>
            <w:vAlign w:val="center"/>
          </w:tcPr>
          <w:p w14:paraId="142D27B7">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auto"/>
              <w:rPr>
                <w:rFonts w:hint="eastAsia" w:ascii="Times New Roman" w:hAnsi="Times New Roman" w:eastAsia="仿宋" w:cs="Times New Roman"/>
                <w:i w:val="0"/>
                <w:iCs w:val="0"/>
                <w:snapToGrid/>
                <w:color w:val="000000"/>
                <w:spacing w:val="0"/>
                <w:kern w:val="21"/>
                <w:sz w:val="28"/>
                <w:szCs w:val="28"/>
                <w:highlight w:val="none"/>
                <w:u w:val="none"/>
                <w:lang w:val="en-US" w:eastAsia="zh-CN" w:bidi="ar"/>
              </w:rPr>
            </w:pPr>
          </w:p>
        </w:tc>
        <w:tc>
          <w:tcPr>
            <w:tcW w:w="1065" w:type="dxa"/>
            <w:noWrap w:val="0"/>
            <w:vAlign w:val="center"/>
          </w:tcPr>
          <w:p w14:paraId="07D24595">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auto"/>
              <w:rPr>
                <w:rFonts w:hint="eastAsia" w:ascii="Times New Roman" w:hAnsi="Times New Roman" w:eastAsia="仿宋" w:cs="Times New Roman"/>
                <w:i w:val="0"/>
                <w:iCs w:val="0"/>
                <w:snapToGrid/>
                <w:color w:val="000000"/>
                <w:spacing w:val="0"/>
                <w:kern w:val="21"/>
                <w:sz w:val="28"/>
                <w:szCs w:val="28"/>
                <w:highlight w:val="none"/>
                <w:u w:val="none"/>
                <w:lang w:val="en-US" w:eastAsia="zh-CN" w:bidi="ar"/>
              </w:rPr>
            </w:pPr>
          </w:p>
        </w:tc>
      </w:tr>
      <w:tr w14:paraId="4419A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974" w:type="dxa"/>
            <w:vMerge w:val="restart"/>
            <w:noWrap w:val="0"/>
            <w:vAlign w:val="center"/>
          </w:tcPr>
          <w:p w14:paraId="402275A9">
            <w:pPr>
              <w:adjustRightInd w:val="0"/>
              <w:snapToGrid w:val="0"/>
              <w:spacing w:beforeLines="0" w:afterLines="0" w:line="360" w:lineRule="exact"/>
              <w:jc w:val="center"/>
              <w:rPr>
                <w:rFonts w:hint="default" w:eastAsia="宋体"/>
                <w:color w:val="000000"/>
                <w:sz w:val="24"/>
                <w:szCs w:val="24"/>
                <w:lang w:val="en-US" w:eastAsia="zh-CN"/>
              </w:rPr>
            </w:pPr>
            <w:r>
              <w:rPr>
                <w:rFonts w:hint="eastAsia" w:eastAsia="宋体"/>
                <w:color w:val="000000"/>
                <w:sz w:val="24"/>
                <w:szCs w:val="24"/>
                <w:lang w:val="en-US" w:eastAsia="zh-CN"/>
              </w:rPr>
              <w:t>10</w:t>
            </w:r>
          </w:p>
        </w:tc>
        <w:tc>
          <w:tcPr>
            <w:tcW w:w="3211" w:type="dxa"/>
            <w:vMerge w:val="restart"/>
            <w:noWrap w:val="0"/>
            <w:vAlign w:val="center"/>
          </w:tcPr>
          <w:p w14:paraId="3FE2AD1A">
            <w:pPr>
              <w:adjustRightInd w:val="0"/>
              <w:snapToGrid w:val="0"/>
              <w:spacing w:beforeLines="0" w:afterLines="0" w:line="360" w:lineRule="exact"/>
              <w:rPr>
                <w:rFonts w:hint="eastAsia" w:eastAsia="宋体"/>
                <w:color w:val="000000"/>
                <w:sz w:val="24"/>
                <w:szCs w:val="24"/>
                <w:lang w:val="en-US" w:eastAsia="zh-CN"/>
              </w:rPr>
            </w:pPr>
            <w:r>
              <w:rPr>
                <w:rFonts w:hint="eastAsia" w:eastAsia="宋体"/>
                <w:color w:val="000000"/>
                <w:sz w:val="24"/>
                <w:szCs w:val="24"/>
                <w:lang w:val="en-US" w:eastAsia="zh-CN"/>
              </w:rPr>
              <w:t>加分项</w:t>
            </w:r>
          </w:p>
          <w:p w14:paraId="5AA9C334">
            <w:pPr>
              <w:adjustRightInd w:val="0"/>
              <w:snapToGrid w:val="0"/>
              <w:spacing w:beforeLines="0" w:afterLines="0" w:line="360" w:lineRule="exact"/>
              <w:rPr>
                <w:rFonts w:hint="default" w:eastAsia="宋体"/>
                <w:color w:val="000000"/>
                <w:sz w:val="24"/>
                <w:szCs w:val="24"/>
                <w:lang w:val="en-US" w:eastAsia="zh-CN"/>
              </w:rPr>
            </w:pPr>
            <w:r>
              <w:rPr>
                <w:rFonts w:hint="eastAsia" w:eastAsia="宋体"/>
                <w:color w:val="000000"/>
                <w:sz w:val="24"/>
                <w:szCs w:val="24"/>
                <w:lang w:val="en-US" w:eastAsia="zh-CN"/>
              </w:rPr>
              <w:t>（最高</w:t>
            </w:r>
            <w:r>
              <w:rPr>
                <w:rFonts w:hint="eastAsia"/>
                <w:color w:val="000000"/>
                <w:sz w:val="24"/>
                <w:szCs w:val="24"/>
                <w:lang w:val="en-US" w:eastAsia="zh-CN"/>
              </w:rPr>
              <w:t>6</w:t>
            </w:r>
            <w:r>
              <w:rPr>
                <w:rFonts w:hint="eastAsia" w:eastAsia="宋体"/>
                <w:color w:val="000000"/>
                <w:sz w:val="24"/>
                <w:szCs w:val="24"/>
                <w:lang w:val="en-US" w:eastAsia="zh-CN"/>
              </w:rPr>
              <w:t>分）</w:t>
            </w:r>
          </w:p>
        </w:tc>
        <w:tc>
          <w:tcPr>
            <w:tcW w:w="5790" w:type="dxa"/>
            <w:noWrap w:val="0"/>
            <w:vAlign w:val="center"/>
          </w:tcPr>
          <w:p w14:paraId="5BF22538">
            <w:pPr>
              <w:adjustRightInd w:val="0"/>
              <w:snapToGrid w:val="0"/>
              <w:spacing w:beforeLines="0" w:afterLines="0" w:line="360" w:lineRule="exact"/>
              <w:jc w:val="both"/>
              <w:rPr>
                <w:rFonts w:hint="eastAsia" w:eastAsia="宋体"/>
                <w:color w:val="000000"/>
                <w:sz w:val="24"/>
                <w:szCs w:val="24"/>
                <w:lang w:val="en-US" w:eastAsia="zh-CN"/>
              </w:rPr>
            </w:pPr>
            <w:r>
              <w:rPr>
                <w:rFonts w:hint="eastAsia" w:eastAsia="宋体"/>
                <w:color w:val="000000"/>
                <w:sz w:val="24"/>
                <w:szCs w:val="24"/>
                <w:lang w:val="en-US" w:eastAsia="zh-CN"/>
              </w:rPr>
              <w:t>获评省级能效标杆：+1分</w:t>
            </w:r>
          </w:p>
          <w:p w14:paraId="6BFDC490">
            <w:pPr>
              <w:adjustRightInd w:val="0"/>
              <w:snapToGrid w:val="0"/>
              <w:spacing w:beforeLines="0" w:afterLines="0" w:line="360" w:lineRule="exact"/>
              <w:jc w:val="both"/>
              <w:rPr>
                <w:rFonts w:hint="eastAsia" w:eastAsia="宋体"/>
                <w:color w:val="000000"/>
                <w:sz w:val="24"/>
                <w:szCs w:val="24"/>
                <w:lang w:val="en-US" w:eastAsia="zh-CN"/>
              </w:rPr>
            </w:pPr>
            <w:r>
              <w:rPr>
                <w:rFonts w:hint="eastAsia" w:eastAsia="宋体"/>
                <w:color w:val="000000"/>
                <w:sz w:val="24"/>
                <w:szCs w:val="24"/>
                <w:lang w:val="en-US" w:eastAsia="zh-CN"/>
              </w:rPr>
              <w:t>获评国家级能效领跑者：+2分</w:t>
            </w:r>
          </w:p>
          <w:p w14:paraId="474EBD69">
            <w:pPr>
              <w:adjustRightInd w:val="0"/>
              <w:snapToGrid w:val="0"/>
              <w:spacing w:beforeLines="0" w:afterLines="0" w:line="360" w:lineRule="exact"/>
              <w:jc w:val="both"/>
              <w:rPr>
                <w:rFonts w:hint="default" w:eastAsia="宋体"/>
                <w:color w:val="000000"/>
                <w:sz w:val="24"/>
                <w:szCs w:val="24"/>
                <w:lang w:val="en-US" w:eastAsia="zh-CN"/>
              </w:rPr>
            </w:pPr>
            <w:r>
              <w:rPr>
                <w:rFonts w:hint="eastAsia" w:eastAsia="宋体"/>
                <w:color w:val="000000"/>
                <w:sz w:val="24"/>
                <w:szCs w:val="24"/>
                <w:lang w:val="en-US" w:eastAsia="zh-CN"/>
              </w:rPr>
              <w:t>最高2分</w:t>
            </w:r>
          </w:p>
        </w:tc>
        <w:tc>
          <w:tcPr>
            <w:tcW w:w="3210" w:type="dxa"/>
            <w:noWrap w:val="0"/>
            <w:vAlign w:val="center"/>
          </w:tcPr>
          <w:p w14:paraId="6A14D70B">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auto"/>
              <w:rPr>
                <w:rFonts w:hint="eastAsia" w:ascii="Times New Roman" w:hAnsi="Times New Roman" w:eastAsia="仿宋" w:cs="Times New Roman"/>
                <w:i w:val="0"/>
                <w:iCs w:val="0"/>
                <w:snapToGrid/>
                <w:color w:val="000000"/>
                <w:spacing w:val="0"/>
                <w:kern w:val="21"/>
                <w:sz w:val="28"/>
                <w:szCs w:val="28"/>
                <w:highlight w:val="none"/>
                <w:u w:val="none"/>
                <w:lang w:val="en-US" w:eastAsia="zh-CN" w:bidi="ar"/>
              </w:rPr>
            </w:pPr>
          </w:p>
        </w:tc>
        <w:tc>
          <w:tcPr>
            <w:tcW w:w="1065" w:type="dxa"/>
            <w:noWrap w:val="0"/>
            <w:vAlign w:val="center"/>
          </w:tcPr>
          <w:p w14:paraId="0A2CD3A4">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auto"/>
              <w:rPr>
                <w:rFonts w:hint="eastAsia" w:ascii="Times New Roman" w:hAnsi="Times New Roman" w:eastAsia="仿宋" w:cs="Times New Roman"/>
                <w:i w:val="0"/>
                <w:iCs w:val="0"/>
                <w:snapToGrid/>
                <w:color w:val="000000"/>
                <w:spacing w:val="0"/>
                <w:kern w:val="21"/>
                <w:sz w:val="28"/>
                <w:szCs w:val="28"/>
                <w:highlight w:val="none"/>
                <w:u w:val="none"/>
                <w:lang w:val="en-US" w:eastAsia="zh-CN" w:bidi="ar"/>
              </w:rPr>
            </w:pPr>
          </w:p>
        </w:tc>
      </w:tr>
      <w:tr w14:paraId="75BA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974" w:type="dxa"/>
            <w:vMerge w:val="continue"/>
            <w:noWrap w:val="0"/>
            <w:vAlign w:val="center"/>
          </w:tcPr>
          <w:p w14:paraId="7FE2778E">
            <w:pPr>
              <w:adjustRightInd w:val="0"/>
              <w:snapToGrid w:val="0"/>
              <w:spacing w:beforeLines="0" w:afterLines="0" w:line="360" w:lineRule="exact"/>
              <w:jc w:val="center"/>
              <w:rPr>
                <w:rFonts w:hint="eastAsia" w:eastAsia="宋体"/>
                <w:color w:val="000000"/>
                <w:sz w:val="24"/>
                <w:szCs w:val="24"/>
                <w:lang w:val="en-US" w:eastAsia="zh-CN"/>
              </w:rPr>
            </w:pPr>
          </w:p>
        </w:tc>
        <w:tc>
          <w:tcPr>
            <w:tcW w:w="3211" w:type="dxa"/>
            <w:vMerge w:val="continue"/>
            <w:noWrap w:val="0"/>
            <w:vAlign w:val="center"/>
          </w:tcPr>
          <w:p w14:paraId="392E4AD9">
            <w:pPr>
              <w:adjustRightInd w:val="0"/>
              <w:snapToGrid w:val="0"/>
              <w:spacing w:beforeLines="0" w:afterLines="0" w:line="360" w:lineRule="exact"/>
              <w:rPr>
                <w:rFonts w:hint="eastAsia" w:eastAsia="宋体"/>
                <w:color w:val="000000"/>
                <w:sz w:val="24"/>
                <w:szCs w:val="24"/>
                <w:lang w:val="en-US" w:eastAsia="zh-CN"/>
              </w:rPr>
            </w:pPr>
          </w:p>
        </w:tc>
        <w:tc>
          <w:tcPr>
            <w:tcW w:w="5790" w:type="dxa"/>
            <w:noWrap w:val="0"/>
            <w:vAlign w:val="center"/>
          </w:tcPr>
          <w:p w14:paraId="5CC990A8">
            <w:pPr>
              <w:adjustRightInd w:val="0"/>
              <w:snapToGrid w:val="0"/>
              <w:spacing w:beforeLines="0" w:afterLines="0" w:line="360" w:lineRule="exact"/>
              <w:jc w:val="both"/>
              <w:rPr>
                <w:rFonts w:hint="eastAsia" w:eastAsia="宋体"/>
                <w:color w:val="000000"/>
                <w:sz w:val="24"/>
                <w:szCs w:val="24"/>
                <w:lang w:val="en-US" w:eastAsia="zh-CN"/>
              </w:rPr>
            </w:pPr>
            <w:r>
              <w:rPr>
                <w:rFonts w:hint="eastAsia" w:eastAsia="宋体"/>
                <w:color w:val="000000"/>
                <w:sz w:val="24"/>
                <w:szCs w:val="24"/>
                <w:lang w:val="en-US" w:eastAsia="zh-CN"/>
              </w:rPr>
              <w:t>获评省级节水标杆：+1分</w:t>
            </w:r>
          </w:p>
          <w:p w14:paraId="15CF3DE7">
            <w:pPr>
              <w:adjustRightInd w:val="0"/>
              <w:snapToGrid w:val="0"/>
              <w:spacing w:beforeLines="0" w:afterLines="0" w:line="360" w:lineRule="exact"/>
              <w:jc w:val="both"/>
              <w:rPr>
                <w:rFonts w:hint="eastAsia" w:eastAsia="宋体"/>
                <w:color w:val="000000"/>
                <w:sz w:val="24"/>
                <w:szCs w:val="24"/>
                <w:lang w:val="en-US" w:eastAsia="zh-CN"/>
              </w:rPr>
            </w:pPr>
            <w:r>
              <w:rPr>
                <w:rFonts w:hint="eastAsia" w:eastAsia="宋体"/>
                <w:color w:val="000000"/>
                <w:sz w:val="24"/>
                <w:szCs w:val="24"/>
                <w:lang w:val="en-US" w:eastAsia="zh-CN"/>
              </w:rPr>
              <w:t>获评国家级水效领跑者：+2分</w:t>
            </w:r>
          </w:p>
          <w:p w14:paraId="578CA550">
            <w:pPr>
              <w:adjustRightInd w:val="0"/>
              <w:snapToGrid w:val="0"/>
              <w:spacing w:beforeLines="0" w:afterLines="0" w:line="360" w:lineRule="exact"/>
              <w:jc w:val="both"/>
              <w:rPr>
                <w:rFonts w:hint="eastAsia" w:eastAsia="宋体"/>
                <w:color w:val="000000"/>
                <w:sz w:val="24"/>
                <w:szCs w:val="24"/>
                <w:lang w:val="en-US" w:eastAsia="zh-CN"/>
              </w:rPr>
            </w:pPr>
            <w:r>
              <w:rPr>
                <w:rFonts w:hint="eastAsia" w:eastAsia="宋体"/>
                <w:color w:val="000000"/>
                <w:sz w:val="24"/>
                <w:szCs w:val="24"/>
                <w:lang w:val="en-US" w:eastAsia="zh-CN"/>
              </w:rPr>
              <w:t>最高2分</w:t>
            </w:r>
          </w:p>
        </w:tc>
        <w:tc>
          <w:tcPr>
            <w:tcW w:w="3210" w:type="dxa"/>
            <w:noWrap w:val="0"/>
            <w:vAlign w:val="center"/>
          </w:tcPr>
          <w:p w14:paraId="580A6631">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auto"/>
              <w:rPr>
                <w:rFonts w:hint="eastAsia" w:ascii="Times New Roman" w:hAnsi="Times New Roman" w:eastAsia="仿宋" w:cs="Times New Roman"/>
                <w:i w:val="0"/>
                <w:iCs w:val="0"/>
                <w:snapToGrid/>
                <w:color w:val="000000"/>
                <w:spacing w:val="0"/>
                <w:kern w:val="21"/>
                <w:sz w:val="28"/>
                <w:szCs w:val="28"/>
                <w:highlight w:val="none"/>
                <w:u w:val="none"/>
                <w:lang w:val="en-US" w:eastAsia="zh-CN" w:bidi="ar"/>
              </w:rPr>
            </w:pPr>
          </w:p>
        </w:tc>
        <w:tc>
          <w:tcPr>
            <w:tcW w:w="1065" w:type="dxa"/>
            <w:noWrap w:val="0"/>
            <w:vAlign w:val="center"/>
          </w:tcPr>
          <w:p w14:paraId="162990E6">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auto"/>
              <w:rPr>
                <w:rFonts w:hint="eastAsia" w:ascii="Times New Roman" w:hAnsi="Times New Roman" w:eastAsia="仿宋" w:cs="Times New Roman"/>
                <w:i w:val="0"/>
                <w:iCs w:val="0"/>
                <w:snapToGrid/>
                <w:color w:val="000000"/>
                <w:spacing w:val="0"/>
                <w:kern w:val="21"/>
                <w:sz w:val="28"/>
                <w:szCs w:val="28"/>
                <w:highlight w:val="none"/>
                <w:u w:val="none"/>
                <w:lang w:val="en-US" w:eastAsia="zh-CN" w:bidi="ar"/>
              </w:rPr>
            </w:pPr>
          </w:p>
        </w:tc>
      </w:tr>
      <w:tr w14:paraId="25B8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2" w:hRule="atLeast"/>
        </w:trPr>
        <w:tc>
          <w:tcPr>
            <w:tcW w:w="974" w:type="dxa"/>
            <w:vMerge w:val="continue"/>
            <w:noWrap w:val="0"/>
            <w:vAlign w:val="center"/>
          </w:tcPr>
          <w:p w14:paraId="356536D7">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auto"/>
            </w:pPr>
          </w:p>
        </w:tc>
        <w:tc>
          <w:tcPr>
            <w:tcW w:w="3211" w:type="dxa"/>
            <w:vMerge w:val="continue"/>
            <w:noWrap w:val="0"/>
            <w:vAlign w:val="center"/>
          </w:tcPr>
          <w:p w14:paraId="61416E1E">
            <w:pPr>
              <w:adjustRightInd w:val="0"/>
              <w:snapToGrid w:val="0"/>
              <w:spacing w:beforeLines="0" w:afterLines="0" w:line="360" w:lineRule="exact"/>
              <w:rPr>
                <w:rFonts w:hint="eastAsia" w:eastAsia="宋体"/>
                <w:color w:val="000000"/>
                <w:sz w:val="24"/>
                <w:szCs w:val="24"/>
              </w:rPr>
            </w:pPr>
          </w:p>
        </w:tc>
        <w:tc>
          <w:tcPr>
            <w:tcW w:w="5790" w:type="dxa"/>
            <w:noWrap w:val="0"/>
            <w:vAlign w:val="center"/>
          </w:tcPr>
          <w:p w14:paraId="40679982">
            <w:pPr>
              <w:adjustRightInd w:val="0"/>
              <w:snapToGrid w:val="0"/>
              <w:spacing w:beforeLines="0" w:afterLines="0" w:line="360" w:lineRule="exact"/>
              <w:jc w:val="both"/>
              <w:rPr>
                <w:rFonts w:hint="eastAsia" w:eastAsia="宋体"/>
                <w:color w:val="000000"/>
                <w:sz w:val="24"/>
                <w:szCs w:val="24"/>
                <w:lang w:val="en-US" w:eastAsia="zh-CN"/>
              </w:rPr>
            </w:pPr>
            <w:r>
              <w:rPr>
                <w:rFonts w:hint="eastAsia" w:eastAsia="宋体"/>
                <w:color w:val="000000"/>
                <w:sz w:val="24"/>
                <w:szCs w:val="24"/>
                <w:lang w:val="en-US" w:eastAsia="zh-CN"/>
              </w:rPr>
              <w:t>采用《国家工业和信息化领域节能降碳技术装备推荐目录》《国家鼓励的工业节水工艺、技术和装备目录》《国家工业资源综合利用先进适用工艺技术设备目录》《国家鼓励发展的重大环保技术装备目录》《绿色技术推广目录》范围内的先进技术和设备1项，</w:t>
            </w:r>
            <w:r>
              <w:rPr>
                <w:rFonts w:hint="eastAsia"/>
                <w:color w:val="000000"/>
                <w:sz w:val="24"/>
                <w:szCs w:val="24"/>
                <w:lang w:val="en-US" w:eastAsia="zh-CN"/>
              </w:rPr>
              <w:t>+</w:t>
            </w:r>
            <w:r>
              <w:rPr>
                <w:rFonts w:hint="eastAsia" w:eastAsia="宋体"/>
                <w:color w:val="000000"/>
                <w:sz w:val="24"/>
                <w:szCs w:val="24"/>
                <w:lang w:val="en-US" w:eastAsia="zh-CN"/>
              </w:rPr>
              <w:t>1分；2项及以上，</w:t>
            </w:r>
            <w:r>
              <w:rPr>
                <w:rFonts w:hint="eastAsia"/>
                <w:color w:val="000000"/>
                <w:sz w:val="24"/>
                <w:szCs w:val="24"/>
                <w:lang w:val="en-US" w:eastAsia="zh-CN"/>
              </w:rPr>
              <w:t>+</w:t>
            </w:r>
            <w:r>
              <w:rPr>
                <w:rFonts w:hint="eastAsia" w:eastAsia="宋体"/>
                <w:color w:val="000000"/>
                <w:sz w:val="24"/>
                <w:szCs w:val="24"/>
                <w:lang w:val="en-US" w:eastAsia="zh-CN"/>
              </w:rPr>
              <w:t>2分</w:t>
            </w:r>
          </w:p>
          <w:p w14:paraId="07D49E19">
            <w:pPr>
              <w:adjustRightInd w:val="0"/>
              <w:snapToGrid w:val="0"/>
              <w:spacing w:beforeLines="0" w:afterLines="0" w:line="360" w:lineRule="exact"/>
              <w:jc w:val="both"/>
              <w:rPr>
                <w:rFonts w:hint="eastAsia" w:eastAsia="宋体"/>
                <w:color w:val="000000"/>
                <w:sz w:val="24"/>
                <w:szCs w:val="24"/>
                <w:lang w:val="en-US" w:eastAsia="zh-CN"/>
              </w:rPr>
            </w:pPr>
            <w:r>
              <w:rPr>
                <w:rFonts w:hint="eastAsia" w:eastAsia="宋体"/>
                <w:color w:val="000000"/>
                <w:sz w:val="24"/>
                <w:szCs w:val="24"/>
                <w:lang w:val="en-US" w:eastAsia="zh-CN"/>
              </w:rPr>
              <w:t>最高2分</w:t>
            </w:r>
          </w:p>
        </w:tc>
        <w:tc>
          <w:tcPr>
            <w:tcW w:w="3210" w:type="dxa"/>
            <w:noWrap w:val="0"/>
            <w:vAlign w:val="center"/>
          </w:tcPr>
          <w:p w14:paraId="04F27227">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auto"/>
              <w:rPr>
                <w:rFonts w:hint="eastAsia" w:ascii="Times New Roman" w:hAnsi="Times New Roman" w:eastAsia="仿宋" w:cs="Times New Roman"/>
                <w:i w:val="0"/>
                <w:iCs w:val="0"/>
                <w:snapToGrid/>
                <w:color w:val="000000"/>
                <w:spacing w:val="0"/>
                <w:kern w:val="21"/>
                <w:sz w:val="28"/>
                <w:szCs w:val="28"/>
                <w:highlight w:val="none"/>
                <w:u w:val="none"/>
                <w:lang w:val="en-US" w:eastAsia="zh-CN" w:bidi="ar"/>
              </w:rPr>
            </w:pPr>
          </w:p>
        </w:tc>
        <w:tc>
          <w:tcPr>
            <w:tcW w:w="1065" w:type="dxa"/>
            <w:noWrap w:val="0"/>
            <w:vAlign w:val="center"/>
          </w:tcPr>
          <w:p w14:paraId="2E7AE275">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auto"/>
              <w:rPr>
                <w:rFonts w:hint="eastAsia" w:ascii="Times New Roman" w:hAnsi="Times New Roman" w:eastAsia="仿宋" w:cs="Times New Roman"/>
                <w:i w:val="0"/>
                <w:iCs w:val="0"/>
                <w:snapToGrid/>
                <w:color w:val="000000"/>
                <w:spacing w:val="0"/>
                <w:kern w:val="21"/>
                <w:sz w:val="28"/>
                <w:szCs w:val="28"/>
                <w:highlight w:val="none"/>
                <w:u w:val="none"/>
                <w:lang w:val="en-US" w:eastAsia="zh-CN" w:bidi="ar"/>
              </w:rPr>
            </w:pPr>
          </w:p>
        </w:tc>
      </w:tr>
      <w:tr w14:paraId="5A825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9975" w:type="dxa"/>
            <w:gridSpan w:val="3"/>
            <w:noWrap w:val="0"/>
            <w:vAlign w:val="center"/>
          </w:tcPr>
          <w:p w14:paraId="5D104B97">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center"/>
              <w:textAlignment w:val="auto"/>
              <w:rPr>
                <w:rFonts w:hint="eastAsia" w:ascii="Times New Roman" w:hAnsi="Times New Roman" w:eastAsia="仿宋" w:cs="Times New Roman"/>
                <w:i w:val="0"/>
                <w:iCs w:val="0"/>
                <w:snapToGrid/>
                <w:color w:val="000000"/>
                <w:spacing w:val="0"/>
                <w:kern w:val="21"/>
                <w:sz w:val="28"/>
                <w:szCs w:val="28"/>
                <w:highlight w:val="none"/>
                <w:u w:val="none"/>
                <w:lang w:val="en-US" w:eastAsia="zh-CN" w:bidi="ar"/>
              </w:rPr>
            </w:pPr>
            <w:r>
              <w:rPr>
                <w:rFonts w:hint="eastAsia" w:eastAsia="宋体"/>
                <w:color w:val="000000"/>
                <w:sz w:val="24"/>
                <w:szCs w:val="24"/>
                <w:lang w:val="en-US" w:eastAsia="zh-CN"/>
              </w:rPr>
              <w:t>总分</w:t>
            </w:r>
          </w:p>
        </w:tc>
        <w:tc>
          <w:tcPr>
            <w:tcW w:w="4275" w:type="dxa"/>
            <w:gridSpan w:val="2"/>
            <w:noWrap w:val="0"/>
            <w:vAlign w:val="center"/>
          </w:tcPr>
          <w:p w14:paraId="4F76CE4B">
            <w:pPr>
              <w:keepNext w:val="0"/>
              <w:keepLines w:val="0"/>
              <w:pageBreakBefore w:val="0"/>
              <w:widowControl w:val="0"/>
              <w:suppressLineNumbers w:val="0"/>
              <w:kinsoku/>
              <w:wordWrap/>
              <w:overflowPunct/>
              <w:topLinePunct w:val="0"/>
              <w:autoSpaceDE/>
              <w:autoSpaceDN/>
              <w:bidi w:val="0"/>
              <w:adjustRightInd/>
              <w:snapToGrid w:val="0"/>
              <w:spacing w:beforeLines="0" w:afterLines="0" w:line="360" w:lineRule="exact"/>
              <w:ind w:firstLine="0" w:firstLineChars="0"/>
              <w:jc w:val="both"/>
              <w:textAlignment w:val="auto"/>
              <w:rPr>
                <w:rFonts w:hint="eastAsia" w:ascii="Times New Roman" w:hAnsi="Times New Roman" w:eastAsia="仿宋" w:cs="Times New Roman"/>
                <w:i w:val="0"/>
                <w:iCs w:val="0"/>
                <w:snapToGrid/>
                <w:color w:val="000000"/>
                <w:spacing w:val="0"/>
                <w:kern w:val="21"/>
                <w:sz w:val="28"/>
                <w:szCs w:val="28"/>
                <w:highlight w:val="none"/>
                <w:u w:val="none"/>
                <w:lang w:val="en-US" w:eastAsia="zh-CN" w:bidi="ar"/>
              </w:rPr>
            </w:pPr>
          </w:p>
        </w:tc>
      </w:tr>
    </w:tbl>
    <w:p w14:paraId="2A397F5A">
      <w:pPr>
        <w:spacing w:beforeLines="0" w:afterLines="0" w:line="560" w:lineRule="exact"/>
        <w:outlineLvl w:val="9"/>
      </w:pPr>
    </w:p>
    <w:sectPr>
      <w:head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09222">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B0F9D">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6C355A"/>
    <w:rsid w:val="066C355A"/>
    <w:rsid w:val="12184440"/>
    <w:rsid w:val="49202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eastAsia="宋体" w:cs="Times New Roman"/>
      <w:sz w:val="21"/>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rPr>
      <w:rFonts w:ascii="Calibri" w:hAnsi="Calibri" w:eastAsia="宋体" w:cs="Times New Roman"/>
      <w:szCs w:val="20"/>
    </w:rPr>
  </w:style>
  <w:style w:type="paragraph" w:customStyle="1" w:styleId="9">
    <w:name w:val="Char Char Char Char Char Char Char"/>
    <w:basedOn w:val="1"/>
    <w:qFormat/>
    <w:uiPriority w:val="0"/>
    <w:rPr>
      <w:rFonts w:ascii="Times New Roman" w:hAnsi="Times New Roman" w:eastAsia="仿宋_GB2312" w:cs="Times New Roman"/>
      <w:szCs w:val="20"/>
    </w:rPr>
  </w:style>
  <w:style w:type="paragraph" w:customStyle="1" w:styleId="10">
    <w:name w:val="Table Paragraph"/>
    <w:unhideWhenUsed/>
    <w:qFormat/>
    <w:uiPriority w:val="0"/>
    <w:pPr>
      <w:widowControl w:val="0"/>
      <w:jc w:val="both"/>
    </w:pPr>
    <w:rPr>
      <w:rFonts w:ascii="Calibri" w:hAnsi="Calibri" w:eastAsia="宋体" w:cs="黑体"/>
      <w:kern w:val="2"/>
      <w:sz w:val="24"/>
      <w:szCs w:val="22"/>
      <w:lang w:val="en-US" w:eastAsia="zh-CN" w:bidi="ar-SA"/>
    </w:rPr>
  </w:style>
  <w:style w:type="paragraph" w:customStyle="1" w:styleId="11">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2">
    <w:name w:val="font6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2026-06-02T11:04:00Z</dcterms:created>
  <dc:creator>柚子</dc:creator>
  <cp:lastModifiedBy>柚子</cp:lastModifiedBy>
  <dcterms:modified xsi:type="dcterms:W3CDTF">2026-06-02T11:08:05Z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3EB8BFFC4B3D46139A55CEFCECF29B8E_13</vt:lpwstr>
  </property>
  <property fmtid="{D5CDD505-2E9C-101B-9397-08002B2CF9AE}" pid="4" name="KSOTemplateDocerSaveRecord">
    <vt:lpwstr>eyJoZGlkIjoiMTdlM2NiNmVhZjgxY2Q2OGFmM2UwMzI3YmIxMzhmZTQiLCJ1c2VySWQiOiI3NTA5NzAwODkifQ==</vt:lpwstr>
  </property>
</Properties>
</file>