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D33DD">
      <w:pPr>
        <w:outlineLvl w:val="0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</w:rPr>
        <w:t>附件1</w:t>
      </w:r>
    </w:p>
    <w:p w14:paraId="66412BAC">
      <w:pPr>
        <w:pStyle w:val="2"/>
        <w:rPr>
          <w:rFonts w:hint="default" w:ascii="Times New Roman" w:hAnsi="Times New Roman" w:cs="Times New Roman"/>
        </w:rPr>
      </w:pPr>
    </w:p>
    <w:p w14:paraId="1F45086D">
      <w:pPr>
        <w:spacing w:line="600" w:lineRule="exact"/>
        <w:jc w:val="center"/>
        <w:rPr>
          <w:rFonts w:hint="default" w:ascii="Times New Roman" w:hAnsi="Times New Roman" w:eastAsia="方正大标宋简体" w:cs="Times New Roman"/>
          <w:sz w:val="44"/>
          <w:szCs w:val="44"/>
        </w:rPr>
      </w:pPr>
      <w:r>
        <w:rPr>
          <w:rFonts w:hint="default" w:ascii="Times New Roman" w:hAnsi="Times New Roman" w:eastAsia="方正大标宋简体" w:cs="Times New Roman"/>
          <w:sz w:val="44"/>
          <w:szCs w:val="44"/>
        </w:rPr>
        <w:t>河北省“机器人+”应用需求</w:t>
      </w:r>
    </w:p>
    <w:p w14:paraId="7BC8882A">
      <w:pPr>
        <w:spacing w:line="600" w:lineRule="exact"/>
        <w:jc w:val="center"/>
        <w:rPr>
          <w:rFonts w:hint="default" w:ascii="Times New Roman" w:hAnsi="Times New Roman" w:eastAsia="方正大标宋简体" w:cs="Times New Roman"/>
          <w:sz w:val="44"/>
          <w:szCs w:val="44"/>
        </w:rPr>
      </w:pPr>
      <w:r>
        <w:rPr>
          <w:rFonts w:hint="default" w:ascii="Times New Roman" w:hAnsi="Times New Roman" w:eastAsia="方正大标宋简体" w:cs="Times New Roman"/>
          <w:sz w:val="44"/>
          <w:szCs w:val="44"/>
        </w:rPr>
        <w:t>申报书</w:t>
      </w:r>
    </w:p>
    <w:p w14:paraId="1A0F64B6">
      <w:pPr>
        <w:rPr>
          <w:rFonts w:hint="default" w:ascii="Times New Roman" w:hAnsi="Times New Roman" w:cs="Times New Roman"/>
        </w:rPr>
      </w:pPr>
    </w:p>
    <w:p w14:paraId="7FD2B4CE">
      <w:pPr>
        <w:rPr>
          <w:rFonts w:hint="default" w:ascii="Times New Roman" w:hAnsi="Times New Roman" w:cs="Times New Roman"/>
        </w:rPr>
      </w:pPr>
    </w:p>
    <w:p w14:paraId="5224FC75">
      <w:pPr>
        <w:rPr>
          <w:rFonts w:hint="default" w:ascii="Times New Roman" w:hAnsi="Times New Roman" w:cs="Times New Roman"/>
        </w:rPr>
      </w:pPr>
    </w:p>
    <w:p w14:paraId="06E73301">
      <w:pPr>
        <w:rPr>
          <w:rFonts w:hint="default" w:ascii="Times New Roman" w:hAnsi="Times New Roman" w:cs="Times New Roman"/>
        </w:rPr>
      </w:pPr>
    </w:p>
    <w:p w14:paraId="1EBD9510">
      <w:pPr>
        <w:rPr>
          <w:rFonts w:hint="default" w:ascii="Times New Roman" w:hAnsi="Times New Roman" w:cs="Times New Roman"/>
        </w:rPr>
      </w:pPr>
    </w:p>
    <w:p w14:paraId="0B70793D">
      <w:pPr>
        <w:spacing w:after="624" w:afterLines="200" w:line="600" w:lineRule="exact"/>
        <w:ind w:firstLine="611" w:firstLineChars="200"/>
        <w:rPr>
          <w:rStyle w:val="9"/>
          <w:rFonts w:hint="default" w:ascii="Times New Roman" w:hAnsi="Times New Roman" w:eastAsia="宋体" w:cs="Times New Roman"/>
          <w:b w:val="0"/>
          <w:w w:val="95"/>
          <w:kern w:val="0"/>
          <w:u w:val="single"/>
        </w:rPr>
      </w:pPr>
      <w:r>
        <w:rPr>
          <w:rStyle w:val="9"/>
          <w:rFonts w:hint="default" w:ascii="Times New Roman" w:hAnsi="Times New Roman" w:cs="Times New Roman"/>
          <w:bCs w:val="0"/>
          <w:w w:val="95"/>
          <w:kern w:val="0"/>
        </w:rPr>
        <w:t>需求名称：</w:t>
      </w:r>
      <w:r>
        <w:rPr>
          <w:rStyle w:val="9"/>
          <w:rFonts w:hint="default" w:ascii="Times New Roman" w:hAnsi="Times New Roman" w:eastAsia="宋体" w:cs="Times New Roman"/>
          <w:bCs w:val="0"/>
          <w:w w:val="95"/>
          <w:kern w:val="0"/>
          <w:u w:val="single"/>
        </w:rPr>
        <w:t xml:space="preserve">                                 </w:t>
      </w:r>
      <w:r>
        <w:rPr>
          <w:rStyle w:val="9"/>
          <w:rFonts w:hint="default" w:ascii="Times New Roman" w:hAnsi="Times New Roman" w:eastAsia="宋体" w:cs="Times New Roman"/>
          <w:bCs w:val="0"/>
          <w:color w:val="FFFFFF" w:themeColor="background1"/>
          <w:w w:val="95"/>
          <w:kern w:val="0"/>
          <w:u w:val="single"/>
          <w14:textFill>
            <w14:solidFill>
              <w14:schemeClr w14:val="bg1"/>
            </w14:solidFill>
          </w14:textFill>
        </w:rPr>
        <w:t>。</w:t>
      </w:r>
    </w:p>
    <w:p w14:paraId="4C12E375">
      <w:pPr>
        <w:spacing w:after="624" w:afterLines="200" w:line="600" w:lineRule="exact"/>
        <w:ind w:firstLine="611" w:firstLineChars="200"/>
        <w:rPr>
          <w:rStyle w:val="9"/>
          <w:rFonts w:hint="default" w:ascii="Times New Roman" w:hAnsi="Times New Roman" w:cs="Times New Roman"/>
          <w:b w:val="0"/>
          <w:w w:val="95"/>
          <w:kern w:val="0"/>
          <w:u w:val="single"/>
        </w:rPr>
      </w:pPr>
      <w:r>
        <w:rPr>
          <w:rStyle w:val="9"/>
          <w:rFonts w:hint="default" w:ascii="Times New Roman" w:hAnsi="Times New Roman" w:cs="Times New Roman"/>
          <w:bCs w:val="0"/>
          <w:w w:val="95"/>
          <w:kern w:val="0"/>
        </w:rPr>
        <w:t>申报单位：（公章）</w:t>
      </w:r>
      <w:r>
        <w:rPr>
          <w:rStyle w:val="9"/>
          <w:rFonts w:hint="default" w:ascii="Times New Roman" w:hAnsi="Times New Roman" w:cs="Times New Roman"/>
          <w:bCs w:val="0"/>
          <w:w w:val="95"/>
          <w:kern w:val="0"/>
          <w:u w:val="single"/>
        </w:rPr>
        <w:t xml:space="preserve">                         </w:t>
      </w:r>
      <w:r>
        <w:rPr>
          <w:rStyle w:val="9"/>
          <w:rFonts w:hint="default" w:ascii="Times New Roman" w:hAnsi="Times New Roman" w:cs="Times New Roman"/>
          <w:bCs w:val="0"/>
          <w:color w:val="FFFFFF" w:themeColor="background1"/>
          <w:w w:val="95"/>
          <w:kern w:val="0"/>
          <w:u w:val="single"/>
          <w14:textFill>
            <w14:solidFill>
              <w14:schemeClr w14:val="bg1"/>
            </w14:solidFill>
          </w14:textFill>
        </w:rPr>
        <w:t>。</w:t>
      </w:r>
    </w:p>
    <w:p w14:paraId="1902FBC0">
      <w:pPr>
        <w:widowControl/>
        <w:spacing w:after="624" w:afterLines="200" w:line="600" w:lineRule="exact"/>
        <w:ind w:firstLine="611" w:firstLineChars="200"/>
        <w:rPr>
          <w:rStyle w:val="9"/>
          <w:rFonts w:hint="default" w:ascii="Times New Roman" w:hAnsi="Times New Roman" w:cs="Times New Roman"/>
          <w:b w:val="0"/>
          <w:w w:val="95"/>
          <w:kern w:val="0"/>
          <w:u w:val="single"/>
        </w:rPr>
      </w:pPr>
      <w:r>
        <w:rPr>
          <w:rStyle w:val="9"/>
          <w:rFonts w:hint="default" w:ascii="Times New Roman" w:hAnsi="Times New Roman" w:cs="Times New Roman"/>
          <w:bCs w:val="0"/>
          <w:w w:val="95"/>
          <w:kern w:val="0"/>
        </w:rPr>
        <w:t>联系人及电话：</w:t>
      </w:r>
      <w:r>
        <w:rPr>
          <w:rStyle w:val="9"/>
          <w:rFonts w:hint="default" w:ascii="Times New Roman" w:hAnsi="Times New Roman" w:cs="Times New Roman"/>
          <w:bCs w:val="0"/>
          <w:w w:val="95"/>
          <w:kern w:val="0"/>
          <w:u w:val="single"/>
        </w:rPr>
        <w:t xml:space="preserve">                             </w:t>
      </w:r>
      <w:r>
        <w:rPr>
          <w:rStyle w:val="9"/>
          <w:rFonts w:hint="default" w:ascii="Times New Roman" w:hAnsi="Times New Roman" w:cs="Times New Roman"/>
          <w:bCs w:val="0"/>
          <w:color w:val="FFFFFF" w:themeColor="background1"/>
          <w:w w:val="95"/>
          <w:kern w:val="0"/>
          <w:u w:val="single"/>
          <w14:textFill>
            <w14:solidFill>
              <w14:schemeClr w14:val="bg1"/>
            </w14:solidFill>
          </w14:textFill>
        </w:rPr>
        <w:t>。</w:t>
      </w:r>
    </w:p>
    <w:p w14:paraId="4232BFD9">
      <w:pPr>
        <w:pStyle w:val="5"/>
        <w:spacing w:after="624" w:afterLines="200"/>
        <w:ind w:left="0" w:leftChars="0" w:firstLine="611" w:firstLineChars="200"/>
        <w:rPr>
          <w:rFonts w:hint="default" w:ascii="Times New Roman" w:hAnsi="Times New Roman" w:cs="Times New Roman"/>
          <w:color w:val="FFFFFF" w:themeColor="background1"/>
          <w:u w:val="single"/>
          <w14:textFill>
            <w14:solidFill>
              <w14:schemeClr w14:val="bg1"/>
            </w14:solidFill>
          </w14:textFill>
        </w:rPr>
      </w:pPr>
      <w:r>
        <w:rPr>
          <w:rStyle w:val="9"/>
          <w:rFonts w:hint="default" w:ascii="Times New Roman" w:hAnsi="Times New Roman" w:cs="Times New Roman"/>
          <w:color w:val="000000"/>
          <w:w w:val="95"/>
          <w:kern w:val="0"/>
        </w:rPr>
        <w:t>填报日期：</w:t>
      </w:r>
      <w:r>
        <w:rPr>
          <w:rStyle w:val="9"/>
          <w:rFonts w:hint="default" w:ascii="Times New Roman" w:hAnsi="Times New Roman" w:cs="Times New Roman"/>
          <w:color w:val="000000"/>
          <w:w w:val="95"/>
          <w:kern w:val="0"/>
          <w:u w:val="single"/>
        </w:rPr>
        <w:t xml:space="preserve">                                 </w:t>
      </w:r>
      <w:r>
        <w:rPr>
          <w:rStyle w:val="9"/>
          <w:rFonts w:hint="default" w:ascii="Times New Roman" w:hAnsi="Times New Roman" w:cs="Times New Roman"/>
          <w:color w:val="FFFFFF" w:themeColor="background1"/>
          <w:w w:val="95"/>
          <w:kern w:val="0"/>
          <w:u w:val="single"/>
          <w14:textFill>
            <w14:solidFill>
              <w14:schemeClr w14:val="bg1"/>
            </w14:solidFill>
          </w14:textFill>
        </w:rPr>
        <w:t>。</w:t>
      </w:r>
    </w:p>
    <w:p w14:paraId="07EE2B10">
      <w:pPr>
        <w:rPr>
          <w:rFonts w:hint="default" w:ascii="Times New Roman" w:hAnsi="Times New Roman" w:cs="Times New Roman"/>
        </w:rPr>
      </w:pPr>
    </w:p>
    <w:p w14:paraId="0E887900">
      <w:pPr>
        <w:rPr>
          <w:rFonts w:hint="default" w:ascii="Times New Roman" w:hAnsi="Times New Roman" w:cs="Times New Roman"/>
        </w:rPr>
        <w:sectPr>
          <w:footerReference r:id="rId3" w:type="default"/>
          <w:pgSz w:w="11906" w:h="16838"/>
          <w:pgMar w:top="1531" w:right="1417" w:bottom="1531" w:left="1417" w:header="851" w:footer="992" w:gutter="0"/>
          <w:pgNumType w:fmt="numberInDash"/>
          <w:cols w:space="0" w:num="1"/>
          <w:docGrid w:type="lines" w:linePitch="312" w:charSpace="0"/>
        </w:sectPr>
      </w:pPr>
    </w:p>
    <w:p w14:paraId="3AB8E828">
      <w:pPr>
        <w:spacing w:line="600" w:lineRule="exact"/>
        <w:jc w:val="center"/>
        <w:rPr>
          <w:rFonts w:hint="default" w:ascii="Times New Roman" w:hAnsi="Times New Roman" w:eastAsia="方正大标宋简体" w:cs="Times New Roman"/>
          <w:sz w:val="44"/>
          <w:szCs w:val="44"/>
        </w:rPr>
      </w:pPr>
      <w:r>
        <w:rPr>
          <w:rFonts w:hint="default" w:ascii="Times New Roman" w:hAnsi="Times New Roman" w:eastAsia="方正大标宋简体" w:cs="Times New Roman"/>
          <w:sz w:val="44"/>
          <w:szCs w:val="44"/>
        </w:rPr>
        <w:t>一、填 报 说 明</w:t>
      </w:r>
    </w:p>
    <w:p w14:paraId="45987DC4">
      <w:pPr>
        <w:spacing w:line="600" w:lineRule="exact"/>
        <w:ind w:firstLine="420" w:firstLineChars="200"/>
        <w:rPr>
          <w:rFonts w:hint="default" w:ascii="Times New Roman" w:hAnsi="Times New Roman" w:eastAsia="黑体" w:cs="Times New Roman"/>
          <w:sz w:val="21"/>
        </w:rPr>
      </w:pPr>
    </w:p>
    <w:p w14:paraId="743CE320">
      <w:pPr>
        <w:spacing w:line="600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一、申报单位如实、详细填写每一部分内容。除另有说明外，申报书中栏目不得空缺。</w:t>
      </w:r>
    </w:p>
    <w:p w14:paraId="1A135B3B">
      <w:pPr>
        <w:spacing w:line="600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二、请按照通知和申报书中的要求提供佐证材料，以附件形式列入申报材料。</w:t>
      </w:r>
    </w:p>
    <w:p w14:paraId="692DE08E">
      <w:pPr>
        <w:spacing w:line="600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三、申报单位需对报送的资料真实性负责。</w:t>
      </w:r>
    </w:p>
    <w:p w14:paraId="4589F2CA">
      <w:pPr>
        <w:spacing w:line="600" w:lineRule="exact"/>
        <w:ind w:firstLine="64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四、文字排版。正文：仿宋4号；一级标题：黑体3号；二级标题：楷体4号；纸张规格：A4；页边距：上3.7cm，下3.5cm，左2.8cm，右2.6cm。</w:t>
      </w:r>
    </w:p>
    <w:p w14:paraId="53FF32DA">
      <w:pPr>
        <w:rPr>
          <w:rFonts w:hint="default" w:ascii="Times New Roman" w:hAnsi="Times New Roman" w:cs="Times New Roman"/>
        </w:rPr>
      </w:pPr>
    </w:p>
    <w:p w14:paraId="67164085">
      <w:pPr>
        <w:pStyle w:val="2"/>
        <w:rPr>
          <w:rFonts w:hint="default" w:ascii="Times New Roman" w:hAnsi="Times New Roman" w:cs="Times New Roma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numberInDash"/>
          <w:cols w:space="0" w:num="1"/>
          <w:docGrid w:type="lines" w:linePitch="312" w:charSpace="0"/>
        </w:sectPr>
      </w:pPr>
    </w:p>
    <w:p w14:paraId="0DC145DB">
      <w:pPr>
        <w:spacing w:line="600" w:lineRule="exact"/>
        <w:jc w:val="center"/>
        <w:rPr>
          <w:rFonts w:hint="default" w:ascii="Times New Roman" w:hAnsi="Times New Roman" w:eastAsia="方正大标宋简体" w:cs="Times New Roman"/>
          <w:sz w:val="44"/>
          <w:szCs w:val="44"/>
        </w:rPr>
      </w:pPr>
      <w:r>
        <w:rPr>
          <w:rFonts w:hint="default" w:ascii="Times New Roman" w:hAnsi="Times New Roman" w:eastAsia="方正大标宋简体" w:cs="Times New Roman"/>
          <w:sz w:val="44"/>
          <w:szCs w:val="44"/>
        </w:rPr>
        <w:t>二、基本信息表</w:t>
      </w:r>
    </w:p>
    <w:tbl>
      <w:tblPr>
        <w:tblStyle w:val="7"/>
        <w:tblW w:w="9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1602"/>
        <w:gridCol w:w="971"/>
        <w:gridCol w:w="917"/>
        <w:gridCol w:w="1656"/>
        <w:gridCol w:w="45"/>
        <w:gridCol w:w="2528"/>
      </w:tblGrid>
      <w:tr w14:paraId="0BA81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9200" w:type="dxa"/>
            <w:gridSpan w:val="7"/>
            <w:vAlign w:val="center"/>
          </w:tcPr>
          <w:p w14:paraId="0140DCCD">
            <w:pPr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申报单位信息</w:t>
            </w:r>
          </w:p>
        </w:tc>
      </w:tr>
      <w:tr w14:paraId="7232E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481" w:type="dxa"/>
            <w:vAlign w:val="center"/>
          </w:tcPr>
          <w:p w14:paraId="48EE0F54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单位名称</w:t>
            </w:r>
          </w:p>
        </w:tc>
        <w:tc>
          <w:tcPr>
            <w:tcW w:w="3490" w:type="dxa"/>
            <w:gridSpan w:val="3"/>
            <w:vAlign w:val="center"/>
          </w:tcPr>
          <w:p w14:paraId="61BE9C14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69BC613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统一社会</w:t>
            </w:r>
          </w:p>
          <w:p w14:paraId="52164434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信用代码</w:t>
            </w:r>
          </w:p>
        </w:tc>
        <w:tc>
          <w:tcPr>
            <w:tcW w:w="2528" w:type="dxa"/>
            <w:vAlign w:val="center"/>
          </w:tcPr>
          <w:p w14:paraId="2D28808F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19299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481" w:type="dxa"/>
            <w:vAlign w:val="center"/>
          </w:tcPr>
          <w:p w14:paraId="4CA5D44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单位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性质</w:t>
            </w:r>
          </w:p>
        </w:tc>
        <w:tc>
          <w:tcPr>
            <w:tcW w:w="7719" w:type="dxa"/>
            <w:gridSpan w:val="6"/>
            <w:vAlign w:val="center"/>
          </w:tcPr>
          <w:p w14:paraId="5967601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央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企 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地方国企</w:t>
            </w: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民营企业</w:t>
            </w: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三资企业 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事业单位 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其他社会组织</w:t>
            </w:r>
          </w:p>
        </w:tc>
      </w:tr>
      <w:tr w14:paraId="57137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481" w:type="dxa"/>
            <w:vMerge w:val="restart"/>
            <w:vAlign w:val="center"/>
          </w:tcPr>
          <w:p w14:paraId="48C29F8F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联系人</w:t>
            </w:r>
          </w:p>
        </w:tc>
        <w:tc>
          <w:tcPr>
            <w:tcW w:w="1602" w:type="dxa"/>
            <w:vAlign w:val="center"/>
          </w:tcPr>
          <w:p w14:paraId="685B1DEF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888" w:type="dxa"/>
            <w:gridSpan w:val="2"/>
            <w:vAlign w:val="center"/>
          </w:tcPr>
          <w:p w14:paraId="51E7133D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1213A00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职务</w:t>
            </w:r>
          </w:p>
        </w:tc>
        <w:tc>
          <w:tcPr>
            <w:tcW w:w="2528" w:type="dxa"/>
            <w:vAlign w:val="center"/>
          </w:tcPr>
          <w:p w14:paraId="5F2AD314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EA7F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481" w:type="dxa"/>
            <w:vMerge w:val="continue"/>
            <w:vAlign w:val="center"/>
          </w:tcPr>
          <w:p w14:paraId="6F4EB2CD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602" w:type="dxa"/>
            <w:vAlign w:val="center"/>
          </w:tcPr>
          <w:p w14:paraId="23B30B94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手机</w:t>
            </w:r>
          </w:p>
        </w:tc>
        <w:tc>
          <w:tcPr>
            <w:tcW w:w="1888" w:type="dxa"/>
            <w:gridSpan w:val="2"/>
            <w:vAlign w:val="center"/>
          </w:tcPr>
          <w:p w14:paraId="0C3A58C6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E3B0C1E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电子邮箱</w:t>
            </w:r>
          </w:p>
        </w:tc>
        <w:tc>
          <w:tcPr>
            <w:tcW w:w="2528" w:type="dxa"/>
            <w:vAlign w:val="center"/>
          </w:tcPr>
          <w:p w14:paraId="660D79E4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30B4C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200" w:type="dxa"/>
            <w:gridSpan w:val="7"/>
            <w:vAlign w:val="center"/>
          </w:tcPr>
          <w:p w14:paraId="205E10D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机器人应用场景需求信息</w:t>
            </w:r>
          </w:p>
        </w:tc>
      </w:tr>
      <w:tr w14:paraId="10827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481" w:type="dxa"/>
            <w:vAlign w:val="center"/>
          </w:tcPr>
          <w:p w14:paraId="12DBE55B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需求名称</w:t>
            </w:r>
          </w:p>
        </w:tc>
        <w:tc>
          <w:tcPr>
            <w:tcW w:w="7719" w:type="dxa"/>
            <w:gridSpan w:val="6"/>
            <w:vAlign w:val="center"/>
          </w:tcPr>
          <w:p w14:paraId="43CAC3E0">
            <w:pPr>
              <w:snapToGrid w:val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36B09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481" w:type="dxa"/>
            <w:vAlign w:val="center"/>
          </w:tcPr>
          <w:p w14:paraId="6556B08A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所属行业</w:t>
            </w:r>
          </w:p>
        </w:tc>
        <w:tc>
          <w:tcPr>
            <w:tcW w:w="7719" w:type="dxa"/>
            <w:gridSpan w:val="6"/>
            <w:vAlign w:val="center"/>
          </w:tcPr>
          <w:p w14:paraId="362CC8FA">
            <w:pPr>
              <w:snapToGrid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□钢铁  □装备制造  □建材  □化工  □食品  □纺织服装  □医药□新一代信息技术  □新能源  □新材料  □其他行业</w:t>
            </w:r>
          </w:p>
        </w:tc>
      </w:tr>
      <w:tr w14:paraId="13D18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81" w:type="dxa"/>
            <w:vAlign w:val="center"/>
          </w:tcPr>
          <w:p w14:paraId="0C8D42C1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计划总投资（万元）</w:t>
            </w:r>
          </w:p>
        </w:tc>
        <w:tc>
          <w:tcPr>
            <w:tcW w:w="2573" w:type="dxa"/>
            <w:gridSpan w:val="2"/>
            <w:vAlign w:val="center"/>
          </w:tcPr>
          <w:p w14:paraId="2B8C2207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573" w:type="dxa"/>
            <w:gridSpan w:val="2"/>
            <w:vAlign w:val="center"/>
          </w:tcPr>
          <w:p w14:paraId="374CB6B1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其中固定资产投资</w:t>
            </w:r>
          </w:p>
          <w:p w14:paraId="11298E0A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（万元）</w:t>
            </w:r>
          </w:p>
        </w:tc>
        <w:tc>
          <w:tcPr>
            <w:tcW w:w="2573" w:type="dxa"/>
            <w:gridSpan w:val="2"/>
            <w:vAlign w:val="center"/>
          </w:tcPr>
          <w:p w14:paraId="02B87094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5CC1D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5" w:hRule="atLeast"/>
          <w:jc w:val="center"/>
        </w:trPr>
        <w:tc>
          <w:tcPr>
            <w:tcW w:w="1481" w:type="dxa"/>
            <w:vAlign w:val="center"/>
          </w:tcPr>
          <w:p w14:paraId="2FD386B4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需求简介</w:t>
            </w:r>
          </w:p>
        </w:tc>
        <w:tc>
          <w:tcPr>
            <w:tcW w:w="7719" w:type="dxa"/>
            <w:gridSpan w:val="6"/>
          </w:tcPr>
          <w:p w14:paraId="6F2FD63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围绕拟建或在建的具体应用场景需求，作相应简要描述，如建设背景</w:t>
            </w:r>
          </w:p>
          <w:p w14:paraId="20E7CA2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及意义、建设内容、具体机器人产品</w:t>
            </w:r>
            <w:r>
              <w:rPr>
                <w:rFonts w:hint="default" w:ascii="Times New Roman" w:hAnsi="Times New Roman" w:eastAsia="宋体" w:cs="Times New Roman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方案需求、应用创新、项目建成后</w:t>
            </w:r>
          </w:p>
          <w:p w14:paraId="197A41E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的预期成效等情况）</w:t>
            </w:r>
          </w:p>
        </w:tc>
      </w:tr>
      <w:tr w14:paraId="0FC1A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481" w:type="dxa"/>
            <w:vAlign w:val="center"/>
          </w:tcPr>
          <w:p w14:paraId="45A3BF90">
            <w:pPr>
              <w:snapToGrid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拟投入资金</w:t>
            </w:r>
          </w:p>
          <w:p w14:paraId="42E2C982">
            <w:pPr>
              <w:snapToGrid w:val="0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7719" w:type="dxa"/>
            <w:gridSpan w:val="6"/>
            <w:vAlign w:val="center"/>
          </w:tcPr>
          <w:p w14:paraId="28E4C76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012F47A2">
      <w:bookmarkStart w:id="0" w:name="_GoBack"/>
      <w:bookmarkEnd w:id="0"/>
    </w:p>
    <w:sectPr>
      <w:pgSz w:w="11906" w:h="16838"/>
      <w:pgMar w:top="1531" w:right="1417" w:bottom="153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9A51FE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4022D2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4022D2">
                    <w:pPr>
                      <w:pStyle w:val="4"/>
                      <w:rPr>
                        <w:rFonts w:hint="eastAsia" w:ascii="宋体" w:hAnsi="宋体" w:eastAsia="宋体" w:cs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648330522"/>
        <w:docPartObj>
          <w:docPartGallery w:val="autotext"/>
        </w:docPartObj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CDD844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F943C2">
                          <w:pPr>
                            <w:pStyle w:val="4"/>
                            <w:rPr>
                              <w:rFonts w:hint="eastAsia" w:eastAsia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F943C2">
                    <w:pPr>
                      <w:pStyle w:val="4"/>
                      <w:rPr>
                        <w:rFonts w:hint="eastAsia" w:eastAsia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97172"/>
    <w:rsid w:val="23583DE4"/>
    <w:rsid w:val="7D09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黑体" w:eastAsia="仿宋_GB2312" w:cs="Times New Roman"/>
      <w:bCs/>
      <w:color w:val="000000"/>
      <w:kern w:val="2"/>
      <w:sz w:val="32"/>
      <w:szCs w:val="32"/>
      <w:lang w:val="en-US" w:eastAsia="zh-CN" w:bidi="ar-SA"/>
    </w:rPr>
  </w:style>
  <w:style w:type="paragraph" w:styleId="2">
    <w:name w:val="heading 6"/>
    <w:basedOn w:val="1"/>
    <w:next w:val="1"/>
    <w:qFormat/>
    <w:uiPriority w:val="9"/>
    <w:pPr>
      <w:keepNext/>
      <w:keepLines/>
      <w:widowControl w:val="0"/>
      <w:spacing w:before="240" w:after="64" w:line="320" w:lineRule="auto"/>
      <w:jc w:val="both"/>
      <w:outlineLvl w:val="5"/>
    </w:pPr>
    <w:rPr>
      <w:rFonts w:ascii="Cambria" w:hAnsi="Cambria" w:eastAsia="宋体" w:cs="Times New Roman"/>
      <w:b/>
      <w:color w:val="000000"/>
      <w:kern w:val="2"/>
      <w:sz w:val="24"/>
      <w:szCs w:val="21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 2"/>
    <w:basedOn w:val="3"/>
    <w:qFormat/>
    <w:uiPriority w:val="0"/>
    <w:pPr>
      <w:ind w:firstLine="420"/>
    </w:pPr>
    <w:rPr>
      <w:rFonts w:ascii="Times New Roman" w:hAnsi="Times New Roman"/>
      <w:bCs w:val="0"/>
      <w:color w:val="auto"/>
      <w:szCs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2026-06-08T03:03:00Z</dcterms:created>
  <dc:creator>夏天的海～</dc:creator>
  <cp:lastModifiedBy>夏天的海～</cp:lastModifiedBy>
  <dcterms:modified xsi:type="dcterms:W3CDTF">2026-06-08T03:04:09Z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65CA506DD5564DB6A158B3DDC97C8A70_11</vt:lpwstr>
  </property>
  <property fmtid="{D5CDD505-2E9C-101B-9397-08002B2CF9AE}" pid="4" name="KSOTemplateDocerSaveRecord">
    <vt:lpwstr>eyJoZGlkIjoiNDRkMWY5ZWI0OTRiZTk2M2IwZGQzNmYwYjBiZmZjY2EiLCJ1c2VySWQiOiIyMTU2ODU0MjYifQ==</vt:lpwstr>
  </property>
</Properties>
</file>