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附件1</w:t>
      </w:r>
    </w:p>
    <w:p>
      <w:pPr>
        <w:ind w:firstLine="867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  <w:shd w:val="clear" w:color="auto" w:fill="FFFFFF"/>
        </w:rPr>
      </w:pPr>
    </w:p>
    <w:p>
      <w:pPr>
        <w:jc w:val="center"/>
        <w:rPr>
          <w:rFonts w:ascii="Times New Roman" w:hAnsi="Times New Roman" w:eastAsia="方正大标宋简体" w:cs="Times New Roman"/>
          <w:sz w:val="48"/>
          <w:szCs w:val="48"/>
        </w:rPr>
      </w:pPr>
      <w:r>
        <w:rPr>
          <w:rFonts w:hint="default" w:ascii="Times New Roman" w:hAnsi="Times New Roman" w:eastAsia="方正大标宋简体" w:cs="Times New Roman"/>
          <w:color w:val="333333"/>
          <w:sz w:val="48"/>
          <w:szCs w:val="48"/>
        </w:rPr>
        <w:t>河北省工业互联网标杆示范案例申报书</w:t>
      </w:r>
    </w:p>
    <w:p>
      <w:pPr>
        <w:ind w:firstLine="627"/>
        <w:jc w:val="center"/>
        <w:rPr>
          <w:rFonts w:ascii="Times New Roman" w:hAnsi="Times New Roman" w:eastAsia="仿宋_GB2312" w:cs="Times New Roman"/>
        </w:rPr>
      </w:pPr>
    </w:p>
    <w:p>
      <w:pPr>
        <w:ind w:firstLine="627"/>
        <w:jc w:val="center"/>
        <w:rPr>
          <w:rFonts w:ascii="Times New Roman" w:hAnsi="Times New Roman" w:eastAsia="仿宋_GB2312" w:cs="Times New Roman"/>
        </w:rPr>
      </w:pPr>
    </w:p>
    <w:p>
      <w:pPr>
        <w:ind w:firstLine="627"/>
        <w:jc w:val="center"/>
        <w:rPr>
          <w:rFonts w:ascii="Times New Roman" w:hAnsi="Times New Roman" w:eastAsia="仿宋_GB2312" w:cs="Times New Roman"/>
        </w:rPr>
      </w:pPr>
    </w:p>
    <w:p>
      <w:pPr>
        <w:ind w:firstLine="1260" w:firstLineChars="350"/>
        <w:jc w:val="left"/>
        <w:rPr>
          <w:rFonts w:ascii="Times New Roman" w:hAnsi="Times New Roman" w:eastAsia="仿宋_GB2312" w:cs="Times New Roman"/>
          <w:spacing w:val="20"/>
          <w:sz w:val="32"/>
          <w:szCs w:val="32"/>
        </w:rPr>
      </w:pPr>
    </w:p>
    <w:p>
      <w:pPr>
        <w:ind w:firstLine="1260" w:firstLineChars="350"/>
        <w:jc w:val="left"/>
        <w:rPr>
          <w:rFonts w:ascii="Times New Roman" w:hAnsi="Times New Roman" w:eastAsia="仿宋_GB2312" w:cs="Times New Roman"/>
          <w:spacing w:val="20"/>
          <w:sz w:val="32"/>
          <w:szCs w:val="32"/>
        </w:rPr>
      </w:pPr>
    </w:p>
    <w:p>
      <w:pPr>
        <w:ind w:firstLine="1260" w:firstLineChars="350"/>
        <w:jc w:val="left"/>
        <w:rPr>
          <w:rFonts w:ascii="Times New Roman" w:hAnsi="Times New Roman" w:eastAsia="仿宋_GB2312" w:cs="Times New Roman"/>
          <w:spacing w:val="20"/>
          <w:sz w:val="32"/>
          <w:szCs w:val="32"/>
        </w:rPr>
      </w:pPr>
    </w:p>
    <w:p>
      <w:pPr>
        <w:ind w:firstLine="1260" w:firstLineChars="350"/>
        <w:jc w:val="left"/>
        <w:rPr>
          <w:rFonts w:ascii="Times New Roman" w:hAnsi="Times New Roman" w:eastAsia="仿宋_GB2312" w:cs="Times New Roman"/>
          <w:spacing w:val="20"/>
          <w:sz w:val="32"/>
          <w:szCs w:val="32"/>
        </w:rPr>
      </w:pPr>
    </w:p>
    <w:p>
      <w:pPr>
        <w:ind w:firstLine="1260" w:firstLineChars="350"/>
        <w:jc w:val="left"/>
        <w:rPr>
          <w:rFonts w:ascii="Times New Roman" w:hAnsi="Times New Roman" w:eastAsia="仿宋_GB2312" w:cs="Times New Roman"/>
          <w:spacing w:val="20"/>
          <w:sz w:val="32"/>
          <w:szCs w:val="32"/>
        </w:rPr>
      </w:pPr>
    </w:p>
    <w:p>
      <w:pPr>
        <w:ind w:firstLine="627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27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27"/>
        <w:jc w:val="center"/>
        <w:rPr>
          <w:rFonts w:ascii="Times New Roman" w:hAnsi="Times New Roman" w:eastAsia="仿宋_GB2312" w:cs="Times New Roman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7"/>
        <w:gridCol w:w="48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38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154"/>
                <w:sz w:val="32"/>
                <w:szCs w:val="32"/>
              </w:rPr>
              <w:t>案例名称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：</w:t>
            </w:r>
          </w:p>
        </w:tc>
        <w:tc>
          <w:tcPr>
            <w:tcW w:w="48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38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申报单位（盖章）：</w:t>
            </w:r>
          </w:p>
        </w:tc>
        <w:tc>
          <w:tcPr>
            <w:tcW w:w="4871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38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推荐单位（盖章）：</w:t>
            </w:r>
          </w:p>
        </w:tc>
        <w:tc>
          <w:tcPr>
            <w:tcW w:w="4871" w:type="dxa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38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154"/>
                <w:sz w:val="32"/>
                <w:szCs w:val="32"/>
              </w:rPr>
              <w:t>申报日期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：</w:t>
            </w:r>
          </w:p>
        </w:tc>
        <w:tc>
          <w:tcPr>
            <w:tcW w:w="4871" w:type="dxa"/>
            <w:noWrap w:val="0"/>
            <w:vAlign w:val="center"/>
          </w:tcPr>
          <w:p>
            <w:pPr>
              <w:ind w:firstLine="1161" w:firstLineChars="363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      月     日</w:t>
            </w:r>
          </w:p>
        </w:tc>
      </w:tr>
    </w:tbl>
    <w:p>
      <w:pPr>
        <w:tabs>
          <w:tab w:val="left" w:pos="5220"/>
        </w:tabs>
        <w:jc w:val="center"/>
        <w:rPr>
          <w:rFonts w:ascii="Times New Roman" w:hAnsi="Times New Roman" w:cs="Times New Roman"/>
          <w:sz w:val="36"/>
          <w:szCs w:val="36"/>
        </w:rPr>
      </w:pPr>
    </w:p>
    <w:p>
      <w:pPr>
        <w:tabs>
          <w:tab w:val="left" w:pos="5220"/>
        </w:tabs>
        <w:jc w:val="center"/>
        <w:rPr>
          <w:rFonts w:ascii="Times New Roman" w:hAnsi="Times New Roman" w:cs="Times New Roman"/>
          <w:sz w:val="36"/>
          <w:szCs w:val="36"/>
        </w:rPr>
      </w:pPr>
    </w:p>
    <w:p>
      <w:pPr>
        <w:tabs>
          <w:tab w:val="left" w:pos="5220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河北省工业和信息化厅制</w:t>
      </w:r>
    </w:p>
    <w:p>
      <w:pPr>
        <w:widowControl/>
        <w:jc w:val="center"/>
        <w:rPr>
          <w:rFonts w:ascii="Times New Roman" w:hAnsi="Times New Roman" w:eastAsia="方正大标宋简体" w:cs="Times New Roman"/>
          <w:sz w:val="36"/>
          <w:szCs w:val="36"/>
        </w:rPr>
      </w:pPr>
      <w:r>
        <w:rPr>
          <w:rFonts w:hint="default" w:ascii="Times New Roman" w:hAnsi="Times New Roman" w:eastAsia="方正大标宋简体" w:cs="Times New Roman"/>
          <w:sz w:val="36"/>
          <w:szCs w:val="36"/>
        </w:rPr>
        <w:br w:type="page"/>
      </w:r>
      <w:r>
        <w:rPr>
          <w:rFonts w:hint="default" w:ascii="Times New Roman" w:hAnsi="Times New Roman" w:eastAsia="方正大标宋简体" w:cs="Times New Roman"/>
          <w:sz w:val="36"/>
          <w:szCs w:val="36"/>
        </w:rPr>
        <w:t>河北省工业互联网标杆示范案例基本情况表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556"/>
        <w:gridCol w:w="197"/>
        <w:gridCol w:w="1050"/>
        <w:gridCol w:w="1163"/>
        <w:gridCol w:w="64"/>
        <w:gridCol w:w="1415"/>
        <w:gridCol w:w="194"/>
        <w:gridCol w:w="1077"/>
        <w:gridCol w:w="17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申请企业基本信息</w:t>
            </w:r>
          </w:p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企业名称</w:t>
            </w:r>
          </w:p>
        </w:tc>
        <w:tc>
          <w:tcPr>
            <w:tcW w:w="67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法人代表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67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组织机构代码</w:t>
            </w:r>
          </w:p>
        </w:tc>
        <w:tc>
          <w:tcPr>
            <w:tcW w:w="28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联系地址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6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邮政编码</w:t>
            </w:r>
          </w:p>
        </w:tc>
        <w:tc>
          <w:tcPr>
            <w:tcW w:w="2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联系人</w:t>
            </w: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6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电话及手机</w:t>
            </w:r>
          </w:p>
        </w:tc>
        <w:tc>
          <w:tcPr>
            <w:tcW w:w="2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传真</w:t>
            </w: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6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电子邮箱</w:t>
            </w:r>
          </w:p>
        </w:tc>
        <w:tc>
          <w:tcPr>
            <w:tcW w:w="2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所属行业</w:t>
            </w:r>
          </w:p>
        </w:tc>
        <w:tc>
          <w:tcPr>
            <w:tcW w:w="674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信息化部门名称</w:t>
            </w: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部门人数</w:t>
            </w: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6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案例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方向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（限选1个）</w:t>
            </w:r>
          </w:p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案例</w:t>
            </w:r>
            <w:r>
              <w:rPr>
                <w:rFonts w:ascii="Times New Roman" w:hAnsi="Times New Roman" w:eastAsia="仿宋" w:cs="Times New Roman"/>
                <w:sz w:val="24"/>
              </w:rPr>
              <w:t>名称</w:t>
            </w:r>
          </w:p>
        </w:tc>
        <w:tc>
          <w:tcPr>
            <w:tcW w:w="6743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案例</w:t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方向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一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工业互联网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标杆示范平台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）</w:t>
            </w:r>
          </w:p>
        </w:tc>
        <w:tc>
          <w:tcPr>
            <w:tcW w:w="6743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□跨行业跨领域工业互联网平台</w:t>
            </w:r>
          </w:p>
          <w:p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□区域工业互联网平台</w:t>
            </w:r>
          </w:p>
          <w:p>
            <w:pPr>
              <w:jc w:val="left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□行业工业互联网平台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 xml:space="preserve">   请注明行业：</w:t>
            </w:r>
          </w:p>
          <w:p>
            <w:pPr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□工业互联网平台+绿色制造</w:t>
            </w:r>
          </w:p>
          <w:p>
            <w:pPr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□工业互联网平台+安全生产</w:t>
            </w:r>
          </w:p>
          <w:p>
            <w:pPr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□工业互联网平台+产业链协同</w:t>
            </w:r>
          </w:p>
          <w:p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□工业互联网平台+产业集群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</w:trPr>
        <w:tc>
          <w:tcPr>
            <w:tcW w:w="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案例方向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二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工业互联网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标杆示范工厂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）</w:t>
            </w:r>
          </w:p>
        </w:tc>
        <w:tc>
          <w:tcPr>
            <w:tcW w:w="6743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□企业内外网络改造升级    □标识解析二级节点及标识应用</w:t>
            </w:r>
          </w:p>
          <w:p>
            <w:pPr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□企业级工业互联网平台    □工业信息安全防护能力建设</w:t>
            </w:r>
          </w:p>
          <w:p>
            <w:pPr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□个性化定制              □平台化设计</w:t>
            </w:r>
          </w:p>
          <w:p>
            <w:pPr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□智能化制造              □网络化协同 </w:t>
            </w:r>
          </w:p>
          <w:p>
            <w:pPr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□服务化延伸              □数字化管理</w:t>
            </w:r>
          </w:p>
          <w:p>
            <w:pPr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□工控系统信息安全        □工业互联网平台安全</w:t>
            </w:r>
          </w:p>
          <w:p>
            <w:pPr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□工业数据安全            □工业网络安全 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□企业上云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</w:trPr>
        <w:tc>
          <w:tcPr>
            <w:tcW w:w="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主要完成的建设内容及实现的功能和达到的性能</w:t>
            </w:r>
          </w:p>
        </w:tc>
        <w:tc>
          <w:tcPr>
            <w:tcW w:w="6743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（500字以内）</w:t>
            </w: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4030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试点项目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通过验收时间</w:t>
            </w:r>
          </w:p>
        </w:tc>
        <w:tc>
          <w:tcPr>
            <w:tcW w:w="4466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案例</w:t>
            </w:r>
            <w:r>
              <w:rPr>
                <w:rFonts w:ascii="Times New Roman" w:hAnsi="Times New Roman" w:eastAsia="仿宋" w:cs="Times New Roman"/>
                <w:sz w:val="24"/>
              </w:rPr>
              <w:t>投资情况</w:t>
            </w:r>
          </w:p>
        </w:tc>
        <w:tc>
          <w:tcPr>
            <w:tcW w:w="2474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总投资（万元）</w:t>
            </w:r>
          </w:p>
        </w:tc>
        <w:tc>
          <w:tcPr>
            <w:tcW w:w="4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资金来源（万元）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银行贷款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财政补贴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47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自有资金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atLeast"/>
        </w:trPr>
        <w:tc>
          <w:tcPr>
            <w:tcW w:w="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案例中系统</w:t>
            </w:r>
            <w:r>
              <w:rPr>
                <w:rFonts w:ascii="Times New Roman" w:hAnsi="Times New Roman" w:eastAsia="仿宋" w:cs="Times New Roman"/>
                <w:sz w:val="24"/>
              </w:rPr>
              <w:t>运行情况及达到的经济和社会效益</w:t>
            </w:r>
          </w:p>
        </w:tc>
        <w:tc>
          <w:tcPr>
            <w:tcW w:w="6940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仿宋" w:cs="Times New Roman"/>
                <w:sz w:val="24"/>
              </w:rPr>
              <w:t>00字以内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，列举取得经济、社会效益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体现案例对提升企业经营各方面成效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的具体数字</w:t>
            </w:r>
            <w:r>
              <w:rPr>
                <w:rFonts w:ascii="Times New Roman" w:hAnsi="Times New Roman" w:eastAsia="仿宋" w:cs="Times New Roman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8" w:hRule="atLeast"/>
        </w:trPr>
        <w:tc>
          <w:tcPr>
            <w:tcW w:w="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主要经验做法</w:t>
            </w:r>
          </w:p>
        </w:tc>
        <w:tc>
          <w:tcPr>
            <w:tcW w:w="6940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（300字以内）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1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申报承诺</w:t>
            </w:r>
          </w:p>
        </w:tc>
        <w:tc>
          <w:tcPr>
            <w:tcW w:w="84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我单位申报的工业互联网标杆示范案例为已完成建设并运行项目，形成了可推广经验。本单位同意将此案例对社会进行宣传推广。本单位所提交申请材料均真实、完整，如有不实，我单位愿承担法律责任。</w:t>
            </w:r>
          </w:p>
          <w:p>
            <w:pPr>
              <w:spacing w:line="400" w:lineRule="exact"/>
              <w:ind w:firstLine="480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400" w:lineRule="exact"/>
              <w:ind w:firstLine="3840" w:firstLineChars="16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法定代表人签章：</w:t>
            </w:r>
          </w:p>
          <w:p>
            <w:pPr>
              <w:spacing w:line="400" w:lineRule="exact"/>
              <w:ind w:firstLine="3840" w:firstLineChars="16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公章：</w:t>
            </w:r>
          </w:p>
          <w:p>
            <w:pPr>
              <w:spacing w:line="400" w:lineRule="exact"/>
              <w:ind w:firstLine="4560" w:firstLineChars="19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年   月   日</w:t>
            </w:r>
          </w:p>
        </w:tc>
      </w:tr>
    </w:tbl>
    <w:p>
      <w:pPr>
        <w:widowControl/>
        <w:jc w:val="left"/>
        <w:rPr>
          <w:rFonts w:ascii="Times New Roman" w:hAnsi="Times New Roman" w:eastAsia="方正大标宋简体" w:cs="Times New Roman"/>
          <w:sz w:val="44"/>
          <w:szCs w:val="44"/>
        </w:rPr>
      </w:pPr>
      <w:r>
        <w:rPr>
          <w:rFonts w:ascii="Times New Roman" w:hAnsi="Times New Roman" w:eastAsia="方正大标宋简体" w:cs="Times New Roman"/>
          <w:sz w:val="44"/>
          <w:szCs w:val="44"/>
        </w:rPr>
        <w:br w:type="page"/>
      </w:r>
    </w:p>
    <w:p>
      <w:pPr>
        <w:spacing w:line="58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大标宋简体" w:cs="Times New Roman"/>
          <w:sz w:val="44"/>
          <w:szCs w:val="44"/>
        </w:rPr>
        <w:t>河北省工业互联网标杆示范案例编写提纲</w:t>
      </w:r>
    </w:p>
    <w:p>
      <w:pPr>
        <w:spacing w:line="5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               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建设背景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企业基本情况；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企业所在行业的发展特点、存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在的问题和需求；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三）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项目建设的必要性。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二、建设内容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企业信息化总体框架（将已建系统、本项目所建系统和未来计划建设的系统用图表展示）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；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建设思路；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具体建设内容和实现的功能（注重用典型图表、系统功能界面展示）。</w:t>
      </w: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  三、建设成效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案例中有关项目创新性；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形成的新模式新业态，在解决企业痛点方面的作用；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形成的经济效益和社会效益（需用具体数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进行描述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62E2DF-8B33-4A94-BB67-23C3BEDE6C8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F46F68D0-1673-47AC-B2B3-2114F42C0F0B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E0C5D02-FA2C-4E9A-A81B-177CB1A4B2B1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3E15538C-EFEA-4C7E-962B-DE72B3C70C3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3E78C67-9F88-4579-9CC3-41D70AAE756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GpHq7vwEAAIwDAAAOAAAAAAAAAAEAIAAAAB8BAABkcnMvZTJvRG9jLnhtbFBLBQYA&#10;AAAABgAGAFkBAABQ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786609C1"/>
    <w:rsid w:val="5BBF76D9"/>
    <w:rsid w:val="735A1AF6"/>
    <w:rsid w:val="7866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2024-06-25T02:21:00Z</dcterms:created>
  <dc:creator>薛尤嘉</dc:creator>
  <cp:lastModifiedBy>薛尤嘉</cp:lastModifiedBy>
  <dcterms:modified xsi:type="dcterms:W3CDTF">2024-06-25T02:21:33Z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5A31821B1AD248CC95242BFA9180612C_11</vt:lpwstr>
  </property>
</Properties>
</file>