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rPr>
          <w:rFonts w:hint="default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</w:rPr>
      </w:pPr>
      <w:r>
        <w:rPr>
          <w:rFonts w:hint="eastAsia" w:cs="方正小标宋_GBK"/>
          <w:w w:val="100"/>
          <w:lang w:val="en-US" w:eastAsia="zh-CN"/>
        </w:rPr>
        <w:t>2021年度</w:t>
      </w:r>
      <w:r>
        <w:rPr>
          <w:rFonts w:hint="eastAsia" w:ascii="方正小标宋_GBK" w:hAnsi="方正小标宋_GBK" w:eastAsia="方正小标宋_GBK" w:cs="方正小标宋_GBK"/>
          <w:w w:val="100"/>
          <w:lang w:val="en-US" w:eastAsia="zh-CN"/>
        </w:rPr>
        <w:t>河北省</w:t>
      </w:r>
      <w:r>
        <w:rPr>
          <w:rFonts w:hint="eastAsia" w:ascii="方正小标宋_GBK" w:hAnsi="方正小标宋_GBK" w:eastAsia="方正小标宋_GBK" w:cs="方正小标宋_GBK"/>
          <w:w w:val="100"/>
          <w:lang w:eastAsia="zh-CN"/>
        </w:rPr>
        <w:t>专精特新</w:t>
      </w:r>
      <w:r>
        <w:rPr>
          <w:rFonts w:hint="eastAsia" w:ascii="方正小标宋_GBK" w:hAnsi="方正小标宋_GBK" w:eastAsia="方正小标宋_GBK" w:cs="方正小标宋_GBK"/>
          <w:w w:val="100"/>
        </w:rPr>
        <w:t>中小企业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w w:val="100"/>
          <w:lang w:val="en-US" w:eastAsia="zh-CN"/>
        </w:rPr>
        <w:t>复核</w:t>
      </w:r>
      <w:r>
        <w:rPr>
          <w:rFonts w:hint="eastAsia" w:ascii="方正小标宋_GBK" w:hAnsi="方正小标宋_GBK" w:eastAsia="方正小标宋_GBK" w:cs="方正小标宋_GBK"/>
          <w:w w:val="100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w w:val="100"/>
          <w:lang w:val="en-US" w:eastAsia="zh-CN"/>
        </w:rPr>
        <w:t>汇总表</w:t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 w:color="auto"/>
          <w:lang w:val="en-US" w:eastAsia="zh-CN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>市级（新区）工信主管部门（盖章）：</w:t>
      </w:r>
    </w:p>
    <w:tbl>
      <w:tblPr>
        <w:tblStyle w:val="6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3000"/>
        <w:gridCol w:w="1830"/>
        <w:gridCol w:w="138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企业名称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所在市县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所属细分领域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是否属于市级以上鼓励支持产业领域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...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widowControl w:val="0"/>
        <w:numPr>
          <w:ilvl w:val="0"/>
          <w:numId w:val="0"/>
        </w:numPr>
        <w:shd w:val="clear" w:color="auto" w:fill="auto"/>
        <w:wordWrap/>
        <w:adjustRightInd/>
        <w:snapToGrid/>
        <w:spacing w:line="580" w:lineRule="exact"/>
        <w:ind w:right="0"/>
        <w:jc w:val="left"/>
        <w:textAlignment w:val="auto"/>
        <w:outlineLvl w:val="9"/>
        <w:rPr>
          <w:rFonts w:hint="eastAsia" w:eastAsia="仿宋_GB2312"/>
          <w:sz w:val="32"/>
          <w:szCs w:val="32"/>
        </w:rPr>
      </w:pPr>
    </w:p>
    <w:p/>
    <w:p>
      <w:pPr>
        <w:spacing w:line="600" w:lineRule="exact"/>
        <w:ind w:right="16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ind w:right="160"/>
        <w:jc w:val="right"/>
        <w:rPr>
          <w:rFonts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984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EDE3D8-0C93-494A-9B2E-B64F8F9752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FD3D783-8AA8-4181-BF7F-CF93684B2367}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E8BFB2D-2AC3-4D93-9927-F8A3BBD7D2C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26759EF"/>
    <w:rsid w:val="5BBF76D9"/>
    <w:rsid w:val="5E1614EB"/>
    <w:rsid w:val="626759EF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200" w:afterLines="0" w:afterAutospacing="0" w:line="240" w:lineRule="auto"/>
      <w:jc w:val="center"/>
      <w:outlineLvl w:val="0"/>
    </w:pPr>
    <w:rPr>
      <w:rFonts w:eastAsia="方正大标宋简体" w:asciiTheme="minorAscii" w:hAnsiTheme="minorAscii"/>
      <w:kern w:val="44"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20"/>
    </w:rPr>
  </w:style>
  <w:style w:type="character" w:styleId="8">
    <w:name w:val="footnote reference"/>
    <w:unhideWhenUsed/>
    <w:qFormat/>
    <w:uiPriority w:val="99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paragraph" w:customStyle="1" w:styleId="9">
    <w:name w:val="样式 文字 + 首行缩进:  2 字符3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976</Words>
  <Characters>1064</Characters>
  <Lines>0</Lines>
  <Paragraphs>0</Paragraphs>
  <TotalTime>0</TotalTime>
  <ScaleCrop>false</ScaleCrop>
  <LinksUpToDate>false</LinksUpToDate>
  <CharactersWithSpaces>1064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2024-06-17T02:08:00Z</dcterms:created>
  <dc:creator>薛尤嘉</dc:creator>
  <cp:lastModifiedBy>薛尤嘉</cp:lastModifiedBy>
  <dcterms:modified xsi:type="dcterms:W3CDTF">2024-06-17T02:52:43Z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4DD52B91B39D4BA68D384204444AE66E_13</vt:lpwstr>
  </property>
</Properties>
</file>