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4F" w:rsidRDefault="0053394F" w:rsidP="0053394F">
      <w:pPr>
        <w:widowControl/>
        <w:jc w:val="left"/>
        <w:rPr>
          <w:rFonts w:ascii="黑体" w:eastAsia="黑体" w:hAnsi="黑体" w:cs="仿宋_GB2312" w:hint="eastAsia"/>
          <w:bCs/>
          <w:szCs w:val="32"/>
        </w:rPr>
      </w:pPr>
      <w:r>
        <w:rPr>
          <w:rFonts w:ascii="黑体" w:eastAsia="黑体" w:hAnsi="黑体" w:cs="仿宋_GB2312" w:hint="eastAsia"/>
          <w:bCs/>
          <w:szCs w:val="32"/>
        </w:rPr>
        <w:t>附件2</w:t>
      </w:r>
    </w:p>
    <w:p w:rsidR="0053394F" w:rsidRPr="00B55056" w:rsidRDefault="0053394F" w:rsidP="0053394F">
      <w:pPr>
        <w:pStyle w:val="2"/>
        <w:ind w:leftChars="0" w:left="0" w:firstLine="0"/>
        <w:jc w:val="center"/>
        <w:rPr>
          <w:rFonts w:ascii="宋体" w:eastAsia="宋体" w:hAnsi="宋体" w:cs="仿宋_GB2312" w:hint="eastAsia"/>
          <w:bCs/>
          <w:szCs w:val="32"/>
        </w:rPr>
      </w:pPr>
      <w:r w:rsidRPr="00B55056">
        <w:rPr>
          <w:rFonts w:ascii="宋体" w:eastAsia="宋体" w:hAnsi="宋体" w:hint="eastAsia"/>
          <w:b/>
          <w:w w:val="90"/>
          <w:sz w:val="44"/>
          <w:szCs w:val="44"/>
        </w:rPr>
        <w:t>2022年度</w:t>
      </w:r>
      <w:r w:rsidRPr="00B55056">
        <w:rPr>
          <w:rFonts w:ascii="宋体" w:eastAsia="宋体" w:hAnsi="宋体" w:hint="eastAsia"/>
          <w:b/>
          <w:bCs/>
          <w:sz w:val="44"/>
          <w:szCs w:val="44"/>
        </w:rPr>
        <w:t>列入科技领军企业培育库企业名单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9"/>
        <w:gridCol w:w="5235"/>
        <w:gridCol w:w="3028"/>
      </w:tblGrid>
      <w:tr w:rsidR="0053394F" w:rsidTr="00443B2A">
        <w:trPr>
          <w:trHeight w:val="396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lang w:bidi="ar"/>
              </w:rPr>
              <w:t>所在地市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仁合益康集团有限公司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石家庄市长安育才建材有限公司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3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石药集团新诺威制药股份有限公司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河北汉尧碳科新能科技股份有限公司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5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河北远大中正生物科技有限公司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6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河北中科朗博环保科技有限公司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7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河北坤天新能源股份有限公司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8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河北光兴半导体技术有限公司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9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河北精硕生物科技有限公司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10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河北航天信息技术有限公司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11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承德莹科精细化工股份有限公司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承德市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12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颈复康药业集团有限公司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承德市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13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张家口原轼新型材料股份有限公司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张家口市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14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宏启胜精密电子（秦皇岛）有限公司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秦皇岛市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15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爱迪特（秦皇岛）科技股份有限公司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秦皇岛市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16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秦皇岛泰和安科技有限公司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秦皇岛市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17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中冶瑞木新能源科技有限公司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18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唐山东方雨虹防水技术有限责任公司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19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唐山市蓝欣玻璃有限公司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20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唐山三友硅业有限责任公司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21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唐山旭阳化工有限公司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22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唐山三友集团兴达化纤有限公司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23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河北津西钢铁集团重工科技有限公司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24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河北纵横集团丰南钢铁有限公司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25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河北津西钢板桩型钢科技有限公司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26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唐山金亨通车料有限公司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27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唐山海泰新能科技股份有限公司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28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汇中仪表股份有限公司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29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中国石油天然气管道工程有限公司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廊坊市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lastRenderedPageBreak/>
              <w:t>30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阳光硅谷电子科技有限公司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廊坊市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31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廊坊京磁精密材料有限公司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廊坊市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32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廊坊莱尼线束系统有限公司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廊坊市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3</w:t>
            </w:r>
            <w:r>
              <w:rPr>
                <w:rFonts w:cs="Calibri" w:hint="eastAsia"/>
                <w:sz w:val="28"/>
                <w:szCs w:val="28"/>
                <w:lang w:bidi="ar"/>
              </w:rPr>
              <w:t>3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廊坊精雕数控机床制造有限公司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廊坊市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3</w:t>
            </w:r>
            <w:r>
              <w:rPr>
                <w:rFonts w:cs="Calibri" w:hint="eastAsia"/>
                <w:sz w:val="28"/>
                <w:szCs w:val="28"/>
                <w:lang w:bidi="ar"/>
              </w:rPr>
              <w:t>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欧伏电气股份有限公司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廊坊市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3</w:t>
            </w:r>
            <w:r>
              <w:rPr>
                <w:rFonts w:cs="Calibri" w:hint="eastAsia"/>
                <w:sz w:val="28"/>
                <w:szCs w:val="28"/>
                <w:lang w:bidi="ar"/>
              </w:rPr>
              <w:t>5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海纳川海拉（三河）车灯有限公司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廊坊市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3</w:t>
            </w:r>
            <w:r>
              <w:rPr>
                <w:rFonts w:cs="Calibri" w:hint="eastAsia"/>
                <w:sz w:val="28"/>
                <w:szCs w:val="28"/>
                <w:lang w:bidi="ar"/>
              </w:rPr>
              <w:t>6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河北喜之郎食品有限公司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保定市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3</w:t>
            </w:r>
            <w:r>
              <w:rPr>
                <w:rFonts w:cs="Calibri" w:hint="eastAsia"/>
                <w:sz w:val="28"/>
                <w:szCs w:val="28"/>
                <w:lang w:bidi="ar"/>
              </w:rPr>
              <w:t>7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乐凯胶片股份有限公司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保定市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3</w:t>
            </w:r>
            <w:r>
              <w:rPr>
                <w:rFonts w:cs="Calibri" w:hint="eastAsia"/>
                <w:sz w:val="28"/>
                <w:szCs w:val="28"/>
                <w:lang w:bidi="ar"/>
              </w:rPr>
              <w:t>8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巨力索具股份有限公司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保定市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  <w:lang w:bidi="ar"/>
              </w:rPr>
              <w:t>39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诺博汽车系统有限公司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保定市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4</w:t>
            </w:r>
            <w:r>
              <w:rPr>
                <w:rFonts w:cs="Calibri" w:hint="eastAsia"/>
                <w:sz w:val="28"/>
                <w:szCs w:val="28"/>
                <w:lang w:bidi="ar"/>
              </w:rPr>
              <w:t>0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精诚工科汽车系统有限公司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保定市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4</w:t>
            </w:r>
            <w:r>
              <w:rPr>
                <w:rFonts w:cs="Calibri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沧州中铁装备制造材料有限公司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沧州市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4</w:t>
            </w:r>
            <w:r>
              <w:rPr>
                <w:rFonts w:cs="Calibri" w:hint="eastAsia"/>
                <w:sz w:val="28"/>
                <w:szCs w:val="28"/>
                <w:lang w:bidi="ar"/>
              </w:rPr>
              <w:t>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利和知信新材料技术有限公司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沧州市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4</w:t>
            </w:r>
            <w:r>
              <w:rPr>
                <w:rFonts w:cs="Calibri" w:hint="eastAsia"/>
                <w:sz w:val="28"/>
                <w:szCs w:val="28"/>
                <w:lang w:bidi="ar"/>
              </w:rPr>
              <w:t>3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河北燕京啤酒有限公司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沧州市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4</w:t>
            </w:r>
            <w:r>
              <w:rPr>
                <w:rFonts w:cs="Calibri" w:hint="eastAsia"/>
                <w:sz w:val="28"/>
                <w:szCs w:val="28"/>
                <w:lang w:bidi="ar"/>
              </w:rPr>
              <w:t>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河北天成药业股份有限公司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沧州市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4</w:t>
            </w:r>
            <w:r>
              <w:rPr>
                <w:rFonts w:cs="Calibri" w:hint="eastAsia"/>
                <w:sz w:val="28"/>
                <w:szCs w:val="28"/>
                <w:lang w:bidi="ar"/>
              </w:rPr>
              <w:t>5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泊头市兴达汽车模具制造有限公司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沧州市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4</w:t>
            </w:r>
            <w:r>
              <w:rPr>
                <w:rFonts w:cs="Calibri" w:hint="eastAsia"/>
                <w:sz w:val="28"/>
                <w:szCs w:val="28"/>
                <w:lang w:bidi="ar"/>
              </w:rPr>
              <w:t>6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北汽岱摩斯（沧州）汽车系统有限公司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沧州市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4</w:t>
            </w:r>
            <w:r>
              <w:rPr>
                <w:rFonts w:cs="Calibri" w:hint="eastAsia"/>
                <w:sz w:val="28"/>
                <w:szCs w:val="28"/>
                <w:lang w:bidi="ar"/>
              </w:rPr>
              <w:t>7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河北华阳生物科技有限公司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衡水市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4</w:t>
            </w:r>
            <w:r>
              <w:rPr>
                <w:rFonts w:cs="Calibri" w:hint="eastAsia"/>
                <w:sz w:val="28"/>
                <w:szCs w:val="28"/>
                <w:lang w:bidi="ar"/>
              </w:rPr>
              <w:t>8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河北雄发新材料科技发展有限公司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衡水市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  <w:lang w:bidi="ar"/>
              </w:rPr>
              <w:t>49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衡水京华制管有限公司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衡水市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5</w:t>
            </w:r>
            <w:r>
              <w:rPr>
                <w:rFonts w:cs="Calibri" w:hint="eastAsia"/>
                <w:sz w:val="28"/>
                <w:szCs w:val="28"/>
                <w:lang w:bidi="ar"/>
              </w:rPr>
              <w:t>0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河北冀衡化学股份有限公司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衡水市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5</w:t>
            </w:r>
            <w:r>
              <w:rPr>
                <w:rFonts w:cs="Calibri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河钢集团衡水板业有限公司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衡水市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5</w:t>
            </w:r>
            <w:r>
              <w:rPr>
                <w:rFonts w:cs="Calibri" w:hint="eastAsia"/>
                <w:sz w:val="28"/>
                <w:szCs w:val="28"/>
                <w:lang w:bidi="ar"/>
              </w:rPr>
              <w:t>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德龙钢铁有限公司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邢台市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5</w:t>
            </w:r>
            <w:r>
              <w:rPr>
                <w:rFonts w:cs="Calibri" w:hint="eastAsia"/>
                <w:sz w:val="28"/>
                <w:szCs w:val="28"/>
                <w:lang w:bidi="ar"/>
              </w:rPr>
              <w:t>3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河北恒工精密装备股份有限公司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邯郸市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5</w:t>
            </w:r>
            <w:r>
              <w:rPr>
                <w:rFonts w:cs="Calibri" w:hint="eastAsia"/>
                <w:sz w:val="28"/>
                <w:szCs w:val="28"/>
                <w:lang w:bidi="ar"/>
              </w:rPr>
              <w:t>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邯郸市金泰包装材料有限公司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邯郸市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5</w:t>
            </w:r>
            <w:r>
              <w:rPr>
                <w:rFonts w:cs="Calibri" w:hint="eastAsia"/>
                <w:sz w:val="28"/>
                <w:szCs w:val="28"/>
                <w:lang w:bidi="ar"/>
              </w:rPr>
              <w:t>5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中船重工汉光科技股份有限公司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邯郸市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5</w:t>
            </w:r>
            <w:r>
              <w:rPr>
                <w:rFonts w:cs="Calibri" w:hint="eastAsia"/>
                <w:sz w:val="28"/>
                <w:szCs w:val="28"/>
                <w:lang w:bidi="ar"/>
              </w:rPr>
              <w:t>6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河北金力新能源科技股份有限公司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邯郸市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5</w:t>
            </w:r>
            <w:r>
              <w:rPr>
                <w:rFonts w:cs="Calibri" w:hint="eastAsia"/>
                <w:sz w:val="28"/>
                <w:szCs w:val="28"/>
                <w:lang w:bidi="ar"/>
              </w:rPr>
              <w:t>7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共赢装备制造有限公司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邯郸市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bidi="ar"/>
              </w:rPr>
              <w:t>5</w:t>
            </w:r>
            <w:r>
              <w:rPr>
                <w:rFonts w:cs="Calibri" w:hint="eastAsia"/>
                <w:sz w:val="28"/>
                <w:szCs w:val="28"/>
                <w:lang w:bidi="ar"/>
              </w:rPr>
              <w:t>8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河北恒昇机械科技有限公司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邯郸市</w:t>
            </w:r>
          </w:p>
        </w:tc>
      </w:tr>
      <w:tr w:rsidR="0053394F" w:rsidTr="00443B2A"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cs="Calibri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</w:rPr>
              <w:t>59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河北首农现代农业科技有限公司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94F" w:rsidRDefault="0053394F" w:rsidP="00443B2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定州市</w:t>
            </w:r>
          </w:p>
        </w:tc>
      </w:tr>
    </w:tbl>
    <w:p w:rsidR="0053394F" w:rsidRDefault="0053394F" w:rsidP="0053394F">
      <w:pPr>
        <w:snapToGrid w:val="0"/>
        <w:spacing w:line="600" w:lineRule="exact"/>
        <w:ind w:right="960"/>
        <w:rPr>
          <w:rFonts w:hint="eastAsia"/>
        </w:rPr>
      </w:pPr>
    </w:p>
    <w:p w:rsidR="00C6702E" w:rsidRDefault="00C6702E">
      <w:bookmarkStart w:id="0" w:name="_GoBack"/>
      <w:bookmarkEnd w:id="0"/>
    </w:p>
    <w:sectPr w:rsidR="00C67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4F"/>
    <w:rsid w:val="0053394F"/>
    <w:rsid w:val="00C6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A37B7-F0C8-4631-9A51-EA4A65B2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53394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3394F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53394F"/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2">
    <w:name w:val="Body Text First Indent 2"/>
    <w:basedOn w:val="a3"/>
    <w:link w:val="20"/>
    <w:qFormat/>
    <w:rsid w:val="0053394F"/>
    <w:pPr>
      <w:ind w:firstLine="420"/>
    </w:pPr>
  </w:style>
  <w:style w:type="character" w:customStyle="1" w:styleId="20">
    <w:name w:val="正文首行缩进 2 字符"/>
    <w:basedOn w:val="a4"/>
    <w:link w:val="2"/>
    <w:rsid w:val="0053394F"/>
    <w:rPr>
      <w:rFonts w:ascii="Times New Roman" w:eastAsia="仿宋_GB2312" w:hAnsi="Times New Roman" w:cs="Times New Roman"/>
      <w:spacing w:val="-6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2023-01-03T08:39:00Z</dcterms:created>
  <dcterms:modified xsi:type="dcterms:W3CDTF">2023-01-03T08:40:00Z</dcterms:modified>
</cp:coreProperties>
</file>