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73" w:rsidRDefault="00812073" w:rsidP="00812073">
      <w:pPr>
        <w:widowControl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812073" w:rsidRPr="00B55056" w:rsidRDefault="00812073" w:rsidP="00812073">
      <w:pPr>
        <w:pStyle w:val="2"/>
        <w:spacing w:after="0"/>
        <w:ind w:leftChars="0" w:left="0" w:firstLine="0"/>
        <w:jc w:val="center"/>
        <w:rPr>
          <w:rFonts w:ascii="宋体" w:eastAsia="宋体" w:hAnsi="宋体" w:cs="黑体" w:hint="eastAsia"/>
          <w:b/>
          <w:w w:val="90"/>
          <w:sz w:val="36"/>
          <w:szCs w:val="36"/>
        </w:rPr>
      </w:pPr>
      <w:r w:rsidRPr="00B55056">
        <w:rPr>
          <w:rFonts w:ascii="宋体" w:eastAsia="宋体" w:hAnsi="宋体" w:hint="eastAsia"/>
          <w:b/>
          <w:w w:val="90"/>
          <w:sz w:val="44"/>
          <w:szCs w:val="44"/>
        </w:rPr>
        <w:t xml:space="preserve">2022年度河北省科技领军企业名单  </w:t>
      </w:r>
      <w:r w:rsidRPr="00B55056">
        <w:rPr>
          <w:rFonts w:ascii="宋体" w:eastAsia="宋体" w:hAnsi="宋体" w:cs="黑体" w:hint="eastAsia"/>
          <w:b/>
          <w:w w:val="90"/>
          <w:sz w:val="36"/>
          <w:szCs w:val="36"/>
        </w:rPr>
        <w:t xml:space="preserve">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4"/>
        <w:gridCol w:w="5134"/>
        <w:gridCol w:w="2594"/>
      </w:tblGrid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  <w:t>所在地市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石药集团欧意药业有限公司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石家庄市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河北普兴电子科技股份有限公司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石家庄市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河北常山生化药业股份有限公司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石家庄市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石家庄安瑞科气体机械有限公司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石家庄市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河冶科技股份有限公司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石家庄市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河北博威集成电路有限公司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石家庄市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承德建龙特殊钢有限公司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承德市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青鸟消防股份有限公司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张家口市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哈电集团（秦皇岛）重型装备有限公司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秦皇岛市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首钢智新迁安电磁材料有限公司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唐山市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唐山百川智能机器股份有限公司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唐山市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中信重工开诚智能装备有限公司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唐山市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润泽科技发展有限公司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廊坊市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云谷（固安）科技有限公司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廊坊市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中国石油集团东方地球物理勘探有限责任公司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保定市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河北宏泰专用汽车有限公司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沧州市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中裕铁信交通科技股份有限公司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衡水市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中航上大高温合金材料股份有限公司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邢台市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河北普阳钢铁有限公司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邯郸市</w:t>
            </w:r>
          </w:p>
        </w:tc>
      </w:tr>
      <w:tr w:rsidR="00812073" w:rsidTr="00443B2A">
        <w:trPr>
          <w:trHeight w:val="51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20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保定长安客车制造有限公司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73" w:rsidRDefault="00812073" w:rsidP="00443B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定州市</w:t>
            </w:r>
          </w:p>
        </w:tc>
      </w:tr>
    </w:tbl>
    <w:p w:rsidR="00812073" w:rsidRDefault="00812073" w:rsidP="00812073">
      <w:pPr>
        <w:snapToGrid w:val="0"/>
        <w:spacing w:line="600" w:lineRule="exact"/>
        <w:ind w:right="960"/>
        <w:rPr>
          <w:rFonts w:hint="eastAsia"/>
        </w:rPr>
      </w:pPr>
    </w:p>
    <w:p w:rsidR="00C6702E" w:rsidRDefault="00C6702E">
      <w:bookmarkStart w:id="0" w:name="_GoBack"/>
      <w:bookmarkEnd w:id="0"/>
    </w:p>
    <w:sectPr w:rsidR="00C6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3"/>
    <w:rsid w:val="00812073"/>
    <w:rsid w:val="00C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7F678-30A5-49EA-B8C3-9DD8F254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1207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207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12073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3"/>
    <w:link w:val="20"/>
    <w:qFormat/>
    <w:rsid w:val="00812073"/>
    <w:pPr>
      <w:ind w:firstLine="420"/>
    </w:pPr>
  </w:style>
  <w:style w:type="character" w:customStyle="1" w:styleId="20">
    <w:name w:val="正文首行缩进 2 字符"/>
    <w:basedOn w:val="a4"/>
    <w:link w:val="2"/>
    <w:rsid w:val="00812073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2023-01-03T08:39:00Z</dcterms:created>
  <dcterms:modified xsi:type="dcterms:W3CDTF">2023-01-03T08:39:00Z</dcterms:modified>
</cp:coreProperties>
</file>