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</w:rPr>
        <w:t>附件1</w:t>
      </w:r>
    </w:p>
    <w:p>
      <w:pPr>
        <w:rPr>
          <w:rFonts w:hint="default" w:ascii="Times New Roman" w:hAnsi="Times New Roman" w:eastAsia="黑体" w:cs="Times New Roman"/>
          <w:color w:val="auto"/>
          <w:sz w:val="52"/>
        </w:rPr>
      </w:pPr>
    </w:p>
    <w:p>
      <w:pPr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</w:pP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  <w:t>河北省工业设计中心</w:t>
      </w:r>
    </w:p>
    <w:p>
      <w:pPr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</w:pP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  <w:t>申  请  表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sz w:val="30"/>
          <w:lang w:eastAsia="zh-CN"/>
        </w:rPr>
        <w:t>企业</w:t>
      </w:r>
      <w:r>
        <w:rPr>
          <w:rFonts w:hint="default" w:ascii="Times New Roman" w:hAnsi="Times New Roman" w:eastAsia="黑体" w:cs="Times New Roman"/>
          <w:color w:val="auto"/>
          <w:sz w:val="30"/>
        </w:rPr>
        <w:t>名称（盖章）：</w:t>
      </w: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工业设计中心名称：</w:t>
      </w: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所属地区：</w:t>
      </w: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填报日期：      年     月     日 </w:t>
      </w: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  <w:r>
        <w:rPr>
          <w:rFonts w:hint="default" w:ascii="Times New Roman" w:hAnsi="Times New Roman" w:eastAsia="黑体" w:cs="Times New Roman"/>
          <w:color w:val="auto"/>
          <w:sz w:val="32"/>
        </w:rPr>
        <w:t>河北省工业和信息化厅印制</w:t>
      </w:r>
    </w:p>
    <w:p>
      <w:pPr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autoSpaceDN w:val="0"/>
        <w:jc w:val="center"/>
        <w:textAlignment w:val="center"/>
        <w:rPr>
          <w:rFonts w:hint="eastAsia" w:ascii="文星简大标宋" w:hAnsi="文星简大标宋" w:eastAsia="文星简大标宋" w:cs="文星简大标宋"/>
          <w:color w:val="auto"/>
          <w:sz w:val="44"/>
        </w:rPr>
      </w:pPr>
      <w:r>
        <w:rPr>
          <w:rFonts w:hint="eastAsia" w:ascii="文星简大标宋" w:hAnsi="文星简大标宋" w:eastAsia="文星简大标宋" w:cs="文星简大标宋"/>
          <w:color w:val="auto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所填事项中涉及批准、获奖、知识产权及各级政府制定政策、规划等事项，需附相关佐证材料。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</w:rPr>
      </w:pPr>
      <w:r>
        <w:rPr>
          <w:rFonts w:hint="default" w:ascii="Times New Roman" w:hAnsi="Times New Roman" w:eastAsia="黑体" w:cs="Times New Roman"/>
          <w:color w:val="auto"/>
          <w:sz w:val="44"/>
        </w:rPr>
        <w:br w:type="page"/>
      </w:r>
    </w:p>
    <w:p>
      <w:pPr>
        <w:autoSpaceDN w:val="0"/>
        <w:jc w:val="center"/>
        <w:textAlignment w:val="center"/>
        <w:rPr>
          <w:rFonts w:hint="eastAsia" w:ascii="文星简大标宋" w:hAnsi="文星简大标宋" w:eastAsia="文星简大标宋" w:cs="文星简大标宋"/>
          <w:color w:val="auto"/>
          <w:sz w:val="44"/>
        </w:rPr>
      </w:pPr>
      <w:r>
        <w:rPr>
          <w:rFonts w:hint="eastAsia" w:ascii="文星简大标宋" w:hAnsi="文星简大标宋" w:eastAsia="文星简大标宋" w:cs="文星简大标宋"/>
          <w:color w:val="auto"/>
          <w:sz w:val="44"/>
        </w:rPr>
        <w:t>声  明</w:t>
      </w: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自愿向河北省工业和信息化厅提出河北省工业设计中心申请。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自愿遵守河北省工业和信息化厅《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河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北省工业设计中心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工业设计示范企业管理办法》及相关文件规定。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自愿提供河北省工业设计中心审查、管理、监督所需的数据资料，并为其审查工作提供方便。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本企业近两年未发生侵犯知识产权违法行为。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本企业所提供的申请表内容和附件材料均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真实、完整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，若出现问题，愿承担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相应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责任。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3200" w:firstLineChars="10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企业法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代表人（签名）：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年    月    日</w:t>
      </w:r>
    </w:p>
    <w:p>
      <w:pPr>
        <w:spacing w:line="600" w:lineRule="exact"/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br w:type="page"/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申报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eastAsia="zh-CN"/>
        </w:rPr>
        <w:t>企业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情况（一）</w:t>
      </w:r>
    </w:p>
    <w:p>
      <w:pPr>
        <w:spacing w:beforeLines="0" w:afterLines="0" w:line="200" w:lineRule="exact"/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楷体" w:cs="Times New Roman"/>
          <w:color w:val="auto"/>
          <w:sz w:val="24"/>
        </w:rPr>
      </w:pP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                                       </w:t>
      </w:r>
      <w:r>
        <w:rPr>
          <w:rFonts w:hint="eastAsia" w:ascii="Times New Roman" w:hAnsi="Times New Roman" w:eastAsia="楷体" w:cs="Times New Roman"/>
          <w:color w:val="auto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单位：万元、万美元、个、%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2127"/>
        <w:gridCol w:w="1949"/>
        <w:gridCol w:w="1"/>
        <w:gridCol w:w="1949"/>
        <w:gridCol w:w="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名称</w:t>
            </w:r>
          </w:p>
        </w:tc>
        <w:tc>
          <w:tcPr>
            <w:tcW w:w="58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所属行业</w:t>
            </w:r>
          </w:p>
        </w:tc>
        <w:tc>
          <w:tcPr>
            <w:tcW w:w="58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地址</w:t>
            </w:r>
          </w:p>
        </w:tc>
        <w:tc>
          <w:tcPr>
            <w:tcW w:w="58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基本情况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所有制性质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职工人数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资产总额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固定资产净值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资产负债率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银行信用等级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是否属于</w:t>
            </w:r>
          </w:p>
        </w:tc>
        <w:tc>
          <w:tcPr>
            <w:tcW w:w="58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□上市企业     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联系方式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人员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申请联系人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上年度指标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营业收入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利税总额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利润总额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出口交货值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R＆D支出</w:t>
            </w:r>
          </w:p>
        </w:tc>
        <w:tc>
          <w:tcPr>
            <w:tcW w:w="58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专利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情况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类别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申请数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授权数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专利总数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其中：发明专利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主要产品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产品名称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产能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上年度产量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国内市场占有率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文星简大标宋" w:hAnsi="文星简大标宋" w:eastAsia="文星简大标宋" w:cs="文星简大标宋"/>
          <w:b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</w:rPr>
        <w:br w:type="page"/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申报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eastAsia="zh-CN"/>
        </w:rPr>
        <w:t>企业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情况（二）</w:t>
      </w: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技术中心、研发中心建设情况</w:t>
            </w:r>
          </w:p>
        </w:tc>
        <w:tc>
          <w:tcPr>
            <w:tcW w:w="62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获国家级、省部级科技奖情况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参与制订国际、国家或行业标准情况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质量品牌建设情况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承担国家、省重点工程或项目情况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履行社会责任情况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未来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7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重点是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主要经济指标、主导产业和产品、自主创新能力建设、信息化建设、质量品牌建设等有关规划情况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b/>
          <w:color w:val="auto"/>
          <w:sz w:val="32"/>
        </w:rPr>
        <w:sectPr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</w:p>
    <w:p>
      <w:pPr>
        <w:spacing w:line="600" w:lineRule="exact"/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</w:pP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工业设计中心情况（一）</w:t>
      </w:r>
    </w:p>
    <w:p>
      <w:pPr>
        <w:rPr>
          <w:rFonts w:hint="default" w:ascii="Times New Roman" w:hAnsi="Times New Roman" w:eastAsia="楷体" w:cs="Times New Roman"/>
          <w:color w:val="auto"/>
          <w:sz w:val="24"/>
        </w:rPr>
      </w:pP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                                       </w:t>
      </w:r>
      <w:r>
        <w:rPr>
          <w:rFonts w:hint="eastAsia" w:ascii="Times New Roman" w:hAnsi="Times New Roman" w:eastAsia="楷体" w:cs="Times New Roman"/>
          <w:color w:val="auto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单位：万元、平方米、个、%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06"/>
        <w:gridCol w:w="2514"/>
        <w:gridCol w:w="1704"/>
        <w:gridCol w:w="1707"/>
        <w:gridCol w:w="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工业设计中心名称</w:t>
            </w:r>
          </w:p>
        </w:tc>
        <w:tc>
          <w:tcPr>
            <w:tcW w:w="497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基本情况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成立时间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场所面积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资产总额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职工人数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运营模式</w:t>
            </w:r>
          </w:p>
        </w:tc>
        <w:tc>
          <w:tcPr>
            <w:tcW w:w="497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□独立核算      □非独立核算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人员构成</w:t>
            </w:r>
          </w:p>
        </w:tc>
        <w:tc>
          <w:tcPr>
            <w:tcW w:w="5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员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人员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5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专业人员    </w:t>
            </w: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工业设计从业人数</w:t>
            </w:r>
          </w:p>
        </w:tc>
        <w:tc>
          <w:tcPr>
            <w:tcW w:w="327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其中：本科以上学历人员、技师（高级技师）职业资格的人员和高级专业技术职称的人员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数量和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比例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327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近两年主要指标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20   年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20   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投入情况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投入总额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占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R＆D支出比重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其中：设计人员经费支出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运行情况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中心运营经费支出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其中：培训费用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工业设计服务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外包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承担工业设计项目数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其中：完成项目数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产业化项目数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拥有自主知识产权成果数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其中：产业化成果数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专利数(申请/授权)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其中:实用新型(申请/授权)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外观设计(申请/授权)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版权及其他著作权(申请/授权)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color w:val="auto"/>
          <w:sz w:val="32"/>
        </w:rPr>
        <w:sectPr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</w:p>
    <w:p>
      <w:pPr>
        <w:spacing w:line="600" w:lineRule="exact"/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</w:pP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工业设计中心情况（二）</w:t>
      </w:r>
    </w:p>
    <w:p>
      <w:pPr>
        <w:rPr>
          <w:rFonts w:hint="default" w:ascii="Times New Roman" w:hAnsi="Times New Roman" w:eastAsia="楷体" w:cs="Times New Roman"/>
          <w:color w:val="auto"/>
          <w:sz w:val="24"/>
        </w:rPr>
      </w:pP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                                                    单位：万元、%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679"/>
        <w:gridCol w:w="1681"/>
        <w:gridCol w:w="168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近两年设计成果获奖情况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获奖作品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奖项名称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获得时间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近两年主要设计成果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产业化情况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项目名称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客户企业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完成交付时间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/>
        </w:tc>
        <w:tc>
          <w:tcPr>
            <w:tcW w:w="1679" w:type="dxa"/>
            <w:noWrap w:val="0"/>
            <w:vAlign w:val="center"/>
          </w:tcPr>
          <w:p/>
        </w:tc>
        <w:tc>
          <w:tcPr>
            <w:tcW w:w="1681" w:type="dxa"/>
            <w:noWrap w:val="0"/>
            <w:vAlign w:val="center"/>
          </w:tcPr>
          <w:p/>
        </w:tc>
        <w:tc>
          <w:tcPr>
            <w:tcW w:w="3361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仪器设备名称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台（套）数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价值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设备完好率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软件名称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数量（套）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价值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使用情况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/>
        </w:tc>
        <w:tc>
          <w:tcPr>
            <w:tcW w:w="1679" w:type="dxa"/>
            <w:noWrap w:val="0"/>
            <w:vAlign w:val="center"/>
          </w:tcPr>
          <w:p/>
        </w:tc>
        <w:tc>
          <w:tcPr>
            <w:tcW w:w="1681" w:type="dxa"/>
            <w:noWrap w:val="0"/>
            <w:vAlign w:val="center"/>
          </w:tcPr>
          <w:p/>
        </w:tc>
        <w:tc>
          <w:tcPr>
            <w:tcW w:w="1680" w:type="dxa"/>
            <w:noWrap w:val="0"/>
            <w:vAlign w:val="center"/>
          </w:tcPr>
          <w:p/>
        </w:tc>
        <w:tc>
          <w:tcPr>
            <w:tcW w:w="1681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spacing w:line="240" w:lineRule="auto"/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</w:rPr>
        <w:br w:type="page"/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工业设计中心情况（三）</w:t>
      </w:r>
    </w:p>
    <w:p>
      <w:pPr>
        <w:spacing w:line="240" w:lineRule="exact"/>
        <w:jc w:val="center"/>
        <w:rPr>
          <w:rFonts w:hint="default" w:ascii="Times New Roman" w:hAnsi="Times New Roman" w:eastAsia="黑体" w:cs="Times New Roman"/>
          <w:b/>
          <w:color w:val="auto"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388"/>
        <w:gridCol w:w="1883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基本情况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  名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    别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国    籍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    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职称学历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专业职称</w:t>
            </w:r>
          </w:p>
        </w:tc>
        <w:tc>
          <w:tcPr>
            <w:tcW w:w="565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学历、学位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（毕业院校及专业）</w:t>
            </w:r>
          </w:p>
        </w:tc>
        <w:tc>
          <w:tcPr>
            <w:tcW w:w="565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工作经历及成绩</w:t>
            </w:r>
          </w:p>
        </w:tc>
        <w:tc>
          <w:tcPr>
            <w:tcW w:w="803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从事工业设计领域的主要工作经历和取得的成绩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仿宋" w:cs="Times New Roman"/>
          <w:color w:val="auto"/>
          <w:sz w:val="24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注：本表由工业设计团队带头人及2-3位主要成员填写</w:t>
      </w:r>
    </w:p>
    <w:p>
      <w:pPr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br w:type="page"/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eastAsia="zh-CN"/>
        </w:rPr>
        <w:t>工业设计中心情况（四）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从事工业设计人员名单（列出20名）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-SA"/>
              </w:rPr>
              <w:t xml:space="preserve">  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学历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职业资格/</w:t>
            </w:r>
            <w:r>
              <w:rPr>
                <w:rStyle w:val="7"/>
                <w:sz w:val="21"/>
                <w:szCs w:val="21"/>
                <w:lang w:val="en-US" w:eastAsia="zh-CN" w:bidi="ar-SA"/>
              </w:rPr>
              <w:t>技术职务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近两年专利、版权及其他著作权获得情况（列出10项）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产品或项目名称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专利名称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专利号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权利人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授权单位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授权人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color w:val="auto"/>
          <w:sz w:val="24"/>
        </w:rPr>
        <w:br w:type="page"/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工业设计中心情况（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eastAsia="zh-CN"/>
        </w:rPr>
        <w:t>五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8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中心运营等有关情况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  <w:jc w:val="center"/>
        </w:trPr>
        <w:tc>
          <w:tcPr>
            <w:tcW w:w="886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重点是中心的组织体系、运营模式、产学研合作及专业人员培训等有关情况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（可另附页）。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8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中心今后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  <w:jc w:val="center"/>
        </w:trPr>
        <w:tc>
          <w:tcPr>
            <w:tcW w:w="886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重点是中心今后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年创新建设、有效投入、设计成果等主要指标和组织体系建设、运营模式创新、人才队伍建设等规划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和措施情况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（可另附页）。</w:t>
            </w:r>
          </w:p>
        </w:tc>
      </w:tr>
    </w:tbl>
    <w:p>
      <w:pPr>
        <w:spacing w:line="600" w:lineRule="exact"/>
        <w:jc w:val="center"/>
        <w:rPr>
          <w:rFonts w:hint="eastAsia" w:ascii="文星简大标宋" w:hAnsi="文星简大标宋" w:eastAsia="文星简大标宋" w:cs="文星简大标宋"/>
          <w:bCs/>
          <w:color w:val="auto"/>
          <w:sz w:val="44"/>
          <w:szCs w:val="44"/>
        </w:rPr>
        <w:sectPr>
          <w:footerReference r:id="rId6" w:type="default"/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</w:p>
    <w:p>
      <w:pPr>
        <w:spacing w:line="600" w:lineRule="exact"/>
        <w:jc w:val="center"/>
        <w:rPr>
          <w:rFonts w:hint="eastAsia" w:ascii="文星简大标宋" w:hAnsi="文星简大标宋" w:eastAsia="文星简大标宋" w:cs="文星简大标宋"/>
          <w:bCs/>
          <w:color w:val="auto"/>
          <w:sz w:val="44"/>
          <w:szCs w:val="44"/>
        </w:rPr>
      </w:pPr>
      <w:r>
        <w:rPr>
          <w:rFonts w:hint="eastAsia" w:ascii="文星简大标宋" w:hAnsi="文星简大标宋" w:eastAsia="文星简大标宋" w:cs="文星简大标宋"/>
          <w:bCs/>
          <w:color w:val="auto"/>
          <w:sz w:val="44"/>
          <w:szCs w:val="44"/>
        </w:rPr>
        <w:t>其他材料</w:t>
      </w:r>
    </w:p>
    <w:p>
      <w:pPr>
        <w:spacing w:line="600" w:lineRule="exact"/>
        <w:jc w:val="center"/>
        <w:rPr>
          <w:rFonts w:hint="eastAsia" w:ascii="文星简大标宋" w:hAnsi="文星简大标宋" w:eastAsia="文星简大标宋" w:cs="文星简大标宋"/>
          <w:bCs/>
          <w:color w:val="auto"/>
          <w:sz w:val="44"/>
          <w:szCs w:val="44"/>
        </w:rPr>
      </w:pPr>
    </w:p>
    <w:p>
      <w:pPr>
        <w:spacing w:line="240" w:lineRule="exact"/>
        <w:jc w:val="center"/>
        <w:rPr>
          <w:rFonts w:hint="default" w:ascii="Times New Roman" w:hAnsi="Times New Roman" w:eastAsia="黑体" w:cs="Times New Roman"/>
          <w:b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营业执照、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近两年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财务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审计报告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上年度纳税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工业设计中心成立证明材料(如公司决定成立工业设计中心的通知、董事会决议等)；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年获得国内外授权专利、版权、知名设计奖证明材料；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年主要工业设计成果产业化证明材料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工业设计专业人员从业证明（社保部门提供的单位社保清单或个人社保证明、个税申报表、劳动合同）；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工业设计专业人员学历证书、职业资格证书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专业技术资格证书；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eastAsia" w:eastAsia="仿宋_GB2312" w:cs="Times New Roman"/>
          <w:color w:val="auto"/>
          <w:sz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（如体现设计水平的设计方案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和彩色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设计图1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2份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注：（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）所供材料需扫描清晰；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（2）第2项含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/>
        </w:rPr>
        <w:t>审计报告正文、资产负债表、利润表、现金流量表即可；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sectPr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（3）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5、7、8项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要与“工业设计中心情况（四）”表格内容、排序对应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/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20B02"/>
    <w:multiLevelType w:val="singleLevel"/>
    <w:tmpl w:val="77320B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921143C"/>
    <w:rsid w:val="1921143C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2022-07-15T09:30:00Z</dcterms:created>
  <dc:creator>薛尤嘉</dc:creator>
  <cp:lastModifiedBy>薛尤嘉</cp:lastModifiedBy>
  <dcterms:modified xsi:type="dcterms:W3CDTF">2022-07-15T09:31:16Z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F8C342454F6745869F6572CE1D0E2471</vt:lpwstr>
  </property>
</Properties>
</file>