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6"/>
          <w:szCs w:val="36"/>
          <w:lang w:val="en-US" w:eastAsia="zh-CN" w:bidi="ar"/>
        </w:rPr>
        <w:t>秦皇岛北方玻璃有限公司</w:t>
      </w:r>
      <w:r>
        <w:rPr>
          <w:rFonts w:hint="eastAsia" w:ascii="Times New Roman" w:hAnsi="Times New Roman" w:eastAsia="仿宋_GB2312" w:cs="Times New Roman"/>
          <w:spacing w:val="0"/>
          <w:kern w:val="0"/>
          <w:sz w:val="36"/>
          <w:szCs w:val="36"/>
          <w:lang w:val="en-US" w:eastAsia="zh-CN" w:bidi="ar"/>
        </w:rPr>
        <w:t>太阳能</w:t>
      </w:r>
      <w:r>
        <w:rPr>
          <w:rFonts w:hint="default" w:ascii="Times New Roman" w:hAnsi="Times New Roman" w:eastAsia="仿宋_GB2312" w:cs="Times New Roman"/>
          <w:spacing w:val="0"/>
          <w:kern w:val="0"/>
          <w:sz w:val="36"/>
          <w:szCs w:val="36"/>
          <w:lang w:val="en-US" w:eastAsia="zh-CN" w:bidi="ar"/>
        </w:rPr>
        <w:t>光伏电池封装材料项目</w:t>
      </w:r>
      <w:r>
        <w:rPr>
          <w:rFonts w:hint="eastAsia" w:ascii="Times New Roman" w:hAnsi="Times New Roman" w:eastAsia="仿宋_GB2312" w:cs="Times New Roman"/>
          <w:spacing w:val="0"/>
          <w:kern w:val="0"/>
          <w:sz w:val="36"/>
          <w:szCs w:val="36"/>
          <w:lang w:val="en-US" w:eastAsia="zh-CN" w:bidi="ar"/>
        </w:rPr>
        <w:t>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1"/>
        <w:gridCol w:w="1234"/>
        <w:gridCol w:w="2388"/>
        <w:gridCol w:w="862"/>
        <w:gridCol w:w="2555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81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25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9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81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秦皇岛北方玻璃有限公司</w:t>
            </w:r>
          </w:p>
        </w:tc>
        <w:tc>
          <w:tcPr>
            <w:tcW w:w="325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911303002359947167</w:t>
            </w:r>
          </w:p>
        </w:tc>
        <w:tc>
          <w:tcPr>
            <w:tcW w:w="589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太阳能光伏电池封装材料项目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1200吨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/天超白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压延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光伏铝硅酸盐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玻璃生产线项目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362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生产线规格</w:t>
            </w:r>
          </w:p>
        </w:tc>
        <w:tc>
          <w:tcPr>
            <w:tcW w:w="3417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设计产能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（日熔量，吨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日）</w:t>
            </w:r>
          </w:p>
        </w:tc>
        <w:tc>
          <w:tcPr>
            <w:tcW w:w="33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计划点火投产时间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3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秦皇岛市山海关区浙江北路/长春西道 (路口)</w:t>
            </w:r>
          </w:p>
        </w:tc>
        <w:tc>
          <w:tcPr>
            <w:tcW w:w="362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1窑5线</w:t>
            </w:r>
          </w:p>
        </w:tc>
        <w:tc>
          <w:tcPr>
            <w:tcW w:w="3417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1200</w:t>
            </w:r>
          </w:p>
        </w:tc>
        <w:tc>
          <w:tcPr>
            <w:tcW w:w="33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3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企业实力</w:t>
            </w:r>
          </w:p>
        </w:tc>
        <w:tc>
          <w:tcPr>
            <w:tcW w:w="362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技术水平</w:t>
            </w:r>
          </w:p>
        </w:tc>
        <w:tc>
          <w:tcPr>
            <w:tcW w:w="3417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环保水平</w:t>
            </w:r>
          </w:p>
        </w:tc>
        <w:tc>
          <w:tcPr>
            <w:tcW w:w="33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能耗水平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3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注册资金</w:t>
            </w: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64390.4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，为上市公司洛玻玻璃股份有限公司下属子公司。</w:t>
            </w:r>
          </w:p>
        </w:tc>
        <w:tc>
          <w:tcPr>
            <w:tcW w:w="362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☑国际先进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国际一般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国内先进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国内一般</w:t>
            </w:r>
          </w:p>
        </w:tc>
        <w:tc>
          <w:tcPr>
            <w:tcW w:w="3417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☑国际先进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国际一般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国内先进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国内一般</w:t>
            </w:r>
          </w:p>
        </w:tc>
        <w:tc>
          <w:tcPr>
            <w:tcW w:w="33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☑国际先进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国际一般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国内先进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国内一般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8720FE0"/>
    <w:rsid w:val="58720FE0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">
    <w:name w:val="font2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8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9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174</Characters>
  <Lines>0</Lines>
  <Paragraphs>0</Paragraphs>
  <TotalTime>0</TotalTime>
  <ScaleCrop>false</ScaleCrop>
  <LinksUpToDate>false</LinksUpToDate>
  <CharactersWithSpaces>174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2022-05-05T01:43:00Z</dcterms:created>
  <dc:creator>薛尤嘉</dc:creator>
  <cp:lastModifiedBy>薛尤嘉</cp:lastModifiedBy>
  <dcterms:modified xsi:type="dcterms:W3CDTF">2022-05-05T01:45:37Z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EC242151EB994B92A9443BDEBBAABB8F</vt:lpwstr>
  </property>
</Properties>
</file>