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wordWrap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090000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090000" w:fill="FFFFFF"/>
          <w:lang w:val="en-US" w:eastAsia="zh-CN"/>
        </w:rPr>
        <w:t>附件2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right="0" w:firstLine="640" w:firstLineChars="200"/>
        <w:jc w:val="both"/>
        <w:textAlignment w:val="auto"/>
        <w:outlineLvl w:val="9"/>
        <w:rPr>
          <w:rFonts w:hint="eastAsia" w:ascii="方正大标宋简体" w:hAnsi="方正大标宋简体" w:eastAsia="方正大标宋简体" w:cs="方正大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32"/>
          <w:szCs w:val="32"/>
          <w:lang w:val="en-US" w:eastAsia="zh-CN"/>
        </w:rPr>
        <w:t>更名已认定的省级“专精特新”中小企业名单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4305"/>
        <w:gridCol w:w="4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4305" w:type="dxa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原名称</w:t>
            </w:r>
          </w:p>
        </w:tc>
        <w:tc>
          <w:tcPr>
            <w:tcW w:w="4125" w:type="dxa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更名后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4305" w:type="dxa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河北华友古建筑工程股份有限公司</w:t>
            </w:r>
          </w:p>
        </w:tc>
        <w:tc>
          <w:tcPr>
            <w:tcW w:w="4125" w:type="dxa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河北华友文化遗产保护股份有限公司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4305" w:type="dxa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高邑汇力瓷业有限公司</w:t>
            </w:r>
          </w:p>
        </w:tc>
        <w:tc>
          <w:tcPr>
            <w:tcW w:w="4125" w:type="dxa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河北汇力瓷业有限公司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4305" w:type="dxa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河北威尼盛护林设备制造有限公司</w:t>
            </w:r>
          </w:p>
        </w:tc>
        <w:tc>
          <w:tcPr>
            <w:tcW w:w="4125" w:type="dxa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河北威尼盛应急装备制造有限公司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4305" w:type="dxa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河北蓝川科技有限公司</w:t>
            </w:r>
          </w:p>
        </w:tc>
        <w:tc>
          <w:tcPr>
            <w:tcW w:w="4125" w:type="dxa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河北蓝川科技股份有限公司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4" w:type="dxa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4305" w:type="dxa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斯特龙装饰股份有限公司</w:t>
            </w:r>
          </w:p>
        </w:tc>
        <w:tc>
          <w:tcPr>
            <w:tcW w:w="4125" w:type="dxa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斯特龙城市更新股份有限公司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noWrap w:val="0"/>
            <w:vAlign w:val="top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4305" w:type="dxa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唐山隆信电气设备有限公司</w:t>
            </w:r>
          </w:p>
        </w:tc>
        <w:tc>
          <w:tcPr>
            <w:tcW w:w="4125" w:type="dxa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隆信电力有限公司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noWrap w:val="0"/>
            <w:vAlign w:val="top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4305" w:type="dxa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河北科源激光再制造有限责任公司</w:t>
            </w:r>
          </w:p>
        </w:tc>
        <w:tc>
          <w:tcPr>
            <w:tcW w:w="4125" w:type="dxa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河北迁控科源透平设备有限公司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noWrap w:val="0"/>
            <w:vAlign w:val="top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4305" w:type="dxa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迁安市衡安钢结构有限公司</w:t>
            </w:r>
          </w:p>
        </w:tc>
        <w:tc>
          <w:tcPr>
            <w:tcW w:w="4125" w:type="dxa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唐山市衡安钢结构有限公司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noWrap w:val="0"/>
            <w:vAlign w:val="top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4305" w:type="dxa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唐山市丰南区双义饲料机械有限公司</w:t>
            </w:r>
          </w:p>
        </w:tc>
        <w:tc>
          <w:tcPr>
            <w:tcW w:w="4125" w:type="dxa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唐山双义饲料机械股份有限公司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noWrap w:val="0"/>
            <w:vAlign w:val="top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4305" w:type="dxa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滦县尧尧工艺品有限公司</w:t>
            </w:r>
          </w:p>
        </w:tc>
        <w:tc>
          <w:tcPr>
            <w:tcW w:w="4125" w:type="dxa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滦州尧尧工艺品有限公司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noWrap w:val="0"/>
            <w:vAlign w:val="top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11</w:t>
            </w:r>
          </w:p>
        </w:tc>
        <w:tc>
          <w:tcPr>
            <w:tcW w:w="4305" w:type="dxa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唐山市神州机械有限公司</w:t>
            </w:r>
          </w:p>
        </w:tc>
        <w:tc>
          <w:tcPr>
            <w:tcW w:w="4125" w:type="dxa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唐山神州机械集团有限公司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noWrap w:val="0"/>
            <w:vAlign w:val="top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4305" w:type="dxa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河北方田饲料有限公司</w:t>
            </w:r>
          </w:p>
        </w:tc>
        <w:tc>
          <w:tcPr>
            <w:tcW w:w="4125" w:type="dxa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河北方田农牧科技有限公司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noWrap w:val="0"/>
            <w:vAlign w:val="top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13</w:t>
            </w:r>
          </w:p>
        </w:tc>
        <w:tc>
          <w:tcPr>
            <w:tcW w:w="4305" w:type="dxa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河北四通新型金属材料股份有限公司</w:t>
            </w:r>
          </w:p>
        </w:tc>
        <w:tc>
          <w:tcPr>
            <w:tcW w:w="4125" w:type="dxa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立中四通轻合金集团股份有限公司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noWrap w:val="0"/>
            <w:vAlign w:val="top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14</w:t>
            </w:r>
          </w:p>
        </w:tc>
        <w:tc>
          <w:tcPr>
            <w:tcW w:w="4305" w:type="dxa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河北同光晶体有限公司</w:t>
            </w:r>
          </w:p>
        </w:tc>
        <w:tc>
          <w:tcPr>
            <w:tcW w:w="4125" w:type="dxa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河北同光半导体股份有限公司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noWrap w:val="0"/>
            <w:vAlign w:val="top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15</w:t>
            </w:r>
          </w:p>
        </w:tc>
        <w:tc>
          <w:tcPr>
            <w:tcW w:w="4305" w:type="dxa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彩客化学（沧州）有限公司</w:t>
            </w:r>
          </w:p>
        </w:tc>
        <w:tc>
          <w:tcPr>
            <w:tcW w:w="4125" w:type="dxa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河北彩客新材料科技股份有限公司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noWrap w:val="0"/>
            <w:vAlign w:val="top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16</w:t>
            </w:r>
          </w:p>
        </w:tc>
        <w:tc>
          <w:tcPr>
            <w:tcW w:w="4305" w:type="dxa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河北鑫星调压器有限公司</w:t>
            </w:r>
          </w:p>
        </w:tc>
        <w:tc>
          <w:tcPr>
            <w:tcW w:w="4125" w:type="dxa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河北鑫星燃气设备股份有限公司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noWrap w:val="0"/>
            <w:vAlign w:val="top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17</w:t>
            </w:r>
          </w:p>
        </w:tc>
        <w:tc>
          <w:tcPr>
            <w:tcW w:w="4305" w:type="dxa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枣强县亚新环保设备有限公司</w:t>
            </w:r>
          </w:p>
        </w:tc>
        <w:tc>
          <w:tcPr>
            <w:tcW w:w="4125" w:type="dxa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枣强亚新环保科技股份有限公司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noWrap w:val="0"/>
            <w:vAlign w:val="top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18</w:t>
            </w:r>
          </w:p>
        </w:tc>
        <w:tc>
          <w:tcPr>
            <w:tcW w:w="4305" w:type="dxa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邢台三厦铸铁有限公司</w:t>
            </w:r>
          </w:p>
        </w:tc>
        <w:tc>
          <w:tcPr>
            <w:tcW w:w="4125" w:type="dxa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河北三厦厨具科技有限公司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noWrap w:val="0"/>
            <w:vAlign w:val="top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19</w:t>
            </w:r>
          </w:p>
        </w:tc>
        <w:tc>
          <w:tcPr>
            <w:tcW w:w="4305" w:type="dxa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定州市优威环保设备科技有限公司</w:t>
            </w:r>
          </w:p>
        </w:tc>
        <w:tc>
          <w:tcPr>
            <w:tcW w:w="4125" w:type="dxa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河北优威环保设备科技有限公司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E57FB"/>
    <w:rsid w:val="2F2E57FB"/>
    <w:rsid w:val="735A1AF6"/>
    <w:rsid w:val="7AE5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9689</Words>
  <Characters>9707</Characters>
  <Lines>0</Lines>
  <Paragraphs>0</Paragraphs>
  <TotalTime>0</TotalTime>
  <ScaleCrop>false</ScaleCrop>
  <LinksUpToDate>false</LinksUpToDate>
  <CharactersWithSpaces>9707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2022-04-25T01:55:00Z</dcterms:created>
  <dc:creator>薛尤嘉</dc:creator>
  <cp:lastModifiedBy>薛尤嘉</cp:lastModifiedBy>
  <dcterms:modified xsi:type="dcterms:W3CDTF">2022-04-25T01:56:12Z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5CAB7BB6C42E46A0AAA1573512E46B33</vt:lpwstr>
  </property>
</Properties>
</file>