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32D" w:rsidRPr="0068469B" w:rsidRDefault="006E132D" w:rsidP="006E132D">
      <w:pPr>
        <w:spacing w:line="600" w:lineRule="exact"/>
        <w:rPr>
          <w:rFonts w:ascii="黑体" w:eastAsia="黑体" w:hAnsi="黑体" w:cs="黑体"/>
          <w:kern w:val="2"/>
          <w:sz w:val="32"/>
          <w:szCs w:val="32"/>
        </w:rPr>
      </w:pPr>
      <w:r w:rsidRPr="0068469B">
        <w:rPr>
          <w:rFonts w:ascii="黑体" w:eastAsia="黑体" w:hAnsi="黑体" w:cs="黑体" w:hint="eastAsia"/>
          <w:kern w:val="2"/>
          <w:sz w:val="32"/>
          <w:szCs w:val="32"/>
        </w:rPr>
        <w:t>附件</w:t>
      </w:r>
    </w:p>
    <w:p w:rsidR="006E132D" w:rsidRDefault="006E132D" w:rsidP="006E132D">
      <w:pPr>
        <w:spacing w:line="600" w:lineRule="exact"/>
        <w:jc w:val="center"/>
        <w:rPr>
          <w:rFonts w:cs="Times New Roman" w:hint="eastAsia"/>
          <w:b/>
          <w:kern w:val="2"/>
          <w:sz w:val="44"/>
          <w:szCs w:val="44"/>
        </w:rPr>
      </w:pPr>
      <w:r w:rsidRPr="0068469B">
        <w:rPr>
          <w:rFonts w:cs="Times New Roman" w:hint="eastAsia"/>
          <w:b/>
          <w:kern w:val="2"/>
          <w:sz w:val="44"/>
          <w:szCs w:val="44"/>
        </w:rPr>
        <w:t>纳入省级管理序列的</w:t>
      </w:r>
      <w:r w:rsidRPr="0068469B">
        <w:rPr>
          <w:rFonts w:ascii="Times New Roman" w:hAnsi="Times New Roman" w:cs="Times New Roman" w:hint="eastAsia"/>
          <w:b/>
          <w:kern w:val="2"/>
          <w:sz w:val="44"/>
          <w:szCs w:val="44"/>
        </w:rPr>
        <w:t>技术创新</w:t>
      </w:r>
      <w:r w:rsidRPr="0068469B">
        <w:rPr>
          <w:rFonts w:cs="Times New Roman" w:hint="eastAsia"/>
          <w:b/>
          <w:kern w:val="2"/>
          <w:sz w:val="44"/>
          <w:szCs w:val="44"/>
        </w:rPr>
        <w:t>中心名单</w:t>
      </w:r>
      <w:bookmarkStart w:id="0" w:name="_GoBack"/>
      <w:bookmarkEnd w:id="0"/>
    </w:p>
    <w:p w:rsidR="006E132D" w:rsidRPr="0068469B" w:rsidRDefault="006E132D" w:rsidP="006E132D">
      <w:pPr>
        <w:spacing w:line="600" w:lineRule="exact"/>
        <w:jc w:val="center"/>
        <w:rPr>
          <w:rFonts w:hAnsi="Times New Roman" w:cs="Times New Roman"/>
          <w:b/>
          <w:kern w:val="2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4296"/>
        <w:gridCol w:w="3885"/>
        <w:gridCol w:w="3836"/>
        <w:gridCol w:w="1900"/>
      </w:tblGrid>
      <w:tr w:rsidR="006E132D" w:rsidRPr="0068469B" w:rsidTr="00AC0252">
        <w:trPr>
          <w:trHeight w:val="530"/>
          <w:tblHeader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2D" w:rsidRPr="0068469B" w:rsidRDefault="006E132D" w:rsidP="00191B12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Cs w:val="20"/>
              </w:rPr>
            </w:pPr>
            <w:r w:rsidRPr="0068469B">
              <w:rPr>
                <w:rFonts w:ascii="仿宋_GB2312" w:eastAsia="仿宋_GB2312" w:hAnsi="仿宋_GB2312" w:cs="仿宋_GB2312" w:hint="eastAsia"/>
                <w:b/>
                <w:kern w:val="2"/>
                <w:szCs w:val="20"/>
              </w:rPr>
              <w:t>序号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2D" w:rsidRPr="0068469B" w:rsidRDefault="006E132D" w:rsidP="00191B12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Cs w:val="20"/>
              </w:rPr>
            </w:pPr>
            <w:r w:rsidRPr="0068469B">
              <w:rPr>
                <w:rFonts w:ascii="仿宋_GB2312" w:eastAsia="仿宋_GB2312" w:hAnsi="仿宋_GB2312" w:cs="仿宋_GB2312" w:hint="eastAsia"/>
                <w:b/>
                <w:kern w:val="2"/>
                <w:szCs w:val="20"/>
              </w:rPr>
              <w:t>名称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2D" w:rsidRPr="0068469B" w:rsidRDefault="006E132D" w:rsidP="00191B12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Cs w:val="20"/>
              </w:rPr>
            </w:pPr>
            <w:r w:rsidRPr="0068469B">
              <w:rPr>
                <w:rFonts w:ascii="仿宋_GB2312" w:eastAsia="仿宋_GB2312" w:hAnsi="仿宋_GB2312" w:cs="仿宋_GB2312" w:hint="eastAsia"/>
                <w:b/>
                <w:kern w:val="2"/>
                <w:szCs w:val="20"/>
              </w:rPr>
              <w:t>依托单位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2D" w:rsidRPr="0068469B" w:rsidRDefault="006E132D" w:rsidP="00191B12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Cs w:val="20"/>
              </w:rPr>
            </w:pPr>
            <w:r w:rsidRPr="0068469B">
              <w:rPr>
                <w:rFonts w:ascii="仿宋_GB2312" w:eastAsia="仿宋_GB2312" w:hAnsi="仿宋_GB2312" w:cs="仿宋_GB2312" w:hint="eastAsia"/>
                <w:b/>
                <w:kern w:val="2"/>
                <w:szCs w:val="20"/>
              </w:rPr>
              <w:t>共建单位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2D" w:rsidRPr="0068469B" w:rsidRDefault="006E132D" w:rsidP="00191B12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Cs w:val="20"/>
              </w:rPr>
            </w:pPr>
            <w:r w:rsidRPr="0068469B">
              <w:rPr>
                <w:rFonts w:ascii="仿宋_GB2312" w:eastAsia="仿宋_GB2312" w:hAnsi="仿宋_GB2312" w:cs="仿宋_GB2312" w:hint="eastAsia"/>
                <w:b/>
                <w:kern w:val="2"/>
                <w:szCs w:val="20"/>
              </w:rPr>
              <w:t>归口管理部门</w:t>
            </w:r>
          </w:p>
        </w:tc>
      </w:tr>
      <w:tr w:rsidR="006E132D" w:rsidRPr="0068469B" w:rsidTr="00AC0252">
        <w:trPr>
          <w:trHeight w:val="47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2D" w:rsidRPr="0068469B" w:rsidRDefault="006E132D" w:rsidP="00191B12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Cs w:val="20"/>
              </w:rPr>
            </w:pPr>
            <w:r w:rsidRPr="0068469B">
              <w:rPr>
                <w:rFonts w:ascii="仿宋_GB2312" w:eastAsia="仿宋_GB2312" w:hAnsi="仿宋_GB2312" w:cs="仿宋_GB2312" w:hint="eastAsia"/>
                <w:kern w:val="2"/>
                <w:szCs w:val="20"/>
              </w:rPr>
              <w:t>1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E132D" w:rsidRPr="0068469B" w:rsidRDefault="006E132D" w:rsidP="00191B12">
            <w:pPr>
              <w:widowControl/>
              <w:textAlignment w:val="center"/>
              <w:rPr>
                <w:rFonts w:ascii="仿宋_GB2312" w:eastAsia="仿宋_GB2312" w:hAnsi="仿宋" w:cs="仿宋" w:hint="eastAsia"/>
                <w:lang w:bidi="ar"/>
              </w:rPr>
            </w:pPr>
            <w:r w:rsidRPr="0068469B">
              <w:rPr>
                <w:rFonts w:ascii="仿宋_GB2312" w:eastAsia="仿宋_GB2312" w:hAnsi="仿宋" w:cs="仿宋" w:hint="eastAsia"/>
                <w:lang w:bidi="ar"/>
              </w:rPr>
              <w:t>河北省移动通信天线技术创新中心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E132D" w:rsidRPr="0068469B" w:rsidRDefault="006E132D" w:rsidP="00191B12">
            <w:pPr>
              <w:widowControl/>
              <w:textAlignment w:val="center"/>
              <w:rPr>
                <w:rFonts w:ascii="仿宋_GB2312" w:eastAsia="仿宋_GB2312" w:hAnsi="仿宋" w:cs="仿宋" w:hint="eastAsia"/>
                <w:lang w:bidi="ar"/>
              </w:rPr>
            </w:pPr>
            <w:r w:rsidRPr="0068469B">
              <w:rPr>
                <w:rFonts w:ascii="仿宋_GB2312" w:eastAsia="仿宋_GB2312" w:hAnsi="仿宋" w:cs="仿宋" w:hint="eastAsia"/>
                <w:lang w:bidi="ar"/>
              </w:rPr>
              <w:t>人天通信集团有限公司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2D" w:rsidRPr="0068469B" w:rsidRDefault="006E132D" w:rsidP="00191B12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color w:val="auto"/>
                <w:kern w:val="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E132D" w:rsidRPr="0068469B" w:rsidRDefault="006E132D" w:rsidP="00191B12">
            <w:pPr>
              <w:widowControl/>
              <w:textAlignment w:val="center"/>
              <w:rPr>
                <w:rFonts w:ascii="仿宋_GB2312" w:eastAsia="仿宋_GB2312" w:hAnsi="仿宋" w:cs="仿宋" w:hint="eastAsia"/>
                <w:lang w:bidi="ar"/>
              </w:rPr>
            </w:pPr>
            <w:r w:rsidRPr="0068469B">
              <w:rPr>
                <w:rFonts w:ascii="仿宋_GB2312" w:eastAsia="仿宋_GB2312" w:hAnsi="仿宋" w:cs="仿宋" w:hint="eastAsia"/>
                <w:lang w:bidi="ar"/>
              </w:rPr>
              <w:t>石家庄</w:t>
            </w:r>
            <w:r w:rsidRPr="0068469B">
              <w:rPr>
                <w:rFonts w:ascii="仿宋_GB2312" w:eastAsia="仿宋_GB2312" w:hAnsi="仿宋" w:cs="仿宋" w:hint="eastAsia"/>
                <w:color w:val="auto"/>
                <w:kern w:val="2"/>
              </w:rPr>
              <w:t>市科技局</w:t>
            </w:r>
          </w:p>
        </w:tc>
      </w:tr>
      <w:tr w:rsidR="006E132D" w:rsidRPr="0068469B" w:rsidTr="00AC0252">
        <w:trPr>
          <w:trHeight w:val="47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2D" w:rsidRPr="0068469B" w:rsidRDefault="006E132D" w:rsidP="00191B12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Cs w:val="20"/>
              </w:rPr>
            </w:pPr>
            <w:r w:rsidRPr="0068469B">
              <w:rPr>
                <w:rFonts w:ascii="仿宋_GB2312" w:eastAsia="仿宋_GB2312" w:hAnsi="仿宋_GB2312" w:cs="仿宋_GB2312" w:hint="eastAsia"/>
                <w:kern w:val="2"/>
                <w:szCs w:val="20"/>
              </w:rPr>
              <w:t>2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E132D" w:rsidRPr="0068469B" w:rsidRDefault="006E132D" w:rsidP="00191B12">
            <w:pPr>
              <w:widowControl/>
              <w:textAlignment w:val="center"/>
              <w:rPr>
                <w:rFonts w:ascii="仿宋_GB2312" w:eastAsia="仿宋_GB2312" w:hAnsi="仿宋" w:cs="仿宋" w:hint="eastAsia"/>
                <w:lang w:bidi="ar"/>
              </w:rPr>
            </w:pPr>
            <w:r w:rsidRPr="0068469B">
              <w:rPr>
                <w:rFonts w:ascii="仿宋_GB2312" w:eastAsia="仿宋_GB2312" w:hAnsi="仿宋" w:cs="仿宋" w:hint="eastAsia"/>
                <w:lang w:bidi="ar"/>
              </w:rPr>
              <w:t>河北省软胶囊技术创新中心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E132D" w:rsidRPr="0068469B" w:rsidRDefault="006E132D" w:rsidP="00191B12">
            <w:pPr>
              <w:widowControl/>
              <w:textAlignment w:val="center"/>
              <w:rPr>
                <w:rFonts w:ascii="仿宋_GB2312" w:eastAsia="仿宋_GB2312" w:hAnsi="仿宋" w:cs="仿宋" w:hint="eastAsia"/>
                <w:color w:val="auto"/>
                <w:kern w:val="2"/>
              </w:rPr>
            </w:pPr>
            <w:r w:rsidRPr="0068469B">
              <w:rPr>
                <w:rFonts w:ascii="仿宋_GB2312" w:eastAsia="仿宋_GB2312" w:hAnsi="仿宋" w:cs="仿宋" w:hint="eastAsia"/>
                <w:color w:val="auto"/>
                <w:kern w:val="2"/>
              </w:rPr>
              <w:t>石药集团</w:t>
            </w:r>
            <w:proofErr w:type="gramStart"/>
            <w:r w:rsidRPr="0068469B">
              <w:rPr>
                <w:rFonts w:ascii="仿宋_GB2312" w:eastAsia="仿宋_GB2312" w:hAnsi="仿宋" w:cs="仿宋" w:hint="eastAsia"/>
                <w:color w:val="auto"/>
                <w:kern w:val="2"/>
              </w:rPr>
              <w:t>恩必普</w:t>
            </w:r>
            <w:proofErr w:type="gramEnd"/>
            <w:r w:rsidRPr="0068469B">
              <w:rPr>
                <w:rFonts w:ascii="仿宋_GB2312" w:eastAsia="仿宋_GB2312" w:hAnsi="仿宋" w:cs="仿宋" w:hint="eastAsia"/>
                <w:color w:val="auto"/>
                <w:kern w:val="2"/>
              </w:rPr>
              <w:t>药业有限公司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2D" w:rsidRPr="0068469B" w:rsidRDefault="006E132D" w:rsidP="00191B12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color w:val="auto"/>
                <w:kern w:val="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E132D" w:rsidRPr="0068469B" w:rsidRDefault="006E132D" w:rsidP="00191B12">
            <w:pPr>
              <w:widowControl/>
              <w:textAlignment w:val="center"/>
              <w:rPr>
                <w:rFonts w:ascii="仿宋_GB2312" w:eastAsia="仿宋_GB2312" w:hAnsi="仿宋" w:cs="仿宋" w:hint="eastAsia"/>
                <w:color w:val="auto"/>
                <w:kern w:val="2"/>
              </w:rPr>
            </w:pPr>
            <w:r w:rsidRPr="0068469B">
              <w:rPr>
                <w:rFonts w:ascii="仿宋_GB2312" w:eastAsia="仿宋_GB2312" w:hAnsi="仿宋" w:cs="仿宋" w:hint="eastAsia"/>
                <w:lang w:bidi="ar"/>
              </w:rPr>
              <w:t>石家庄</w:t>
            </w:r>
            <w:r w:rsidRPr="0068469B">
              <w:rPr>
                <w:rFonts w:ascii="仿宋_GB2312" w:eastAsia="仿宋_GB2312" w:hAnsi="仿宋" w:cs="仿宋" w:hint="eastAsia"/>
                <w:color w:val="auto"/>
                <w:kern w:val="2"/>
              </w:rPr>
              <w:t>市科技局</w:t>
            </w:r>
          </w:p>
        </w:tc>
      </w:tr>
      <w:tr w:rsidR="006E132D" w:rsidRPr="0068469B" w:rsidTr="00AC0252">
        <w:trPr>
          <w:trHeight w:val="60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2D" w:rsidRPr="0068469B" w:rsidRDefault="006E132D" w:rsidP="00191B12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Cs w:val="20"/>
              </w:rPr>
            </w:pPr>
            <w:r w:rsidRPr="0068469B">
              <w:rPr>
                <w:rFonts w:ascii="仿宋_GB2312" w:eastAsia="仿宋_GB2312" w:hAnsi="仿宋_GB2312" w:cs="仿宋_GB2312" w:hint="eastAsia"/>
                <w:kern w:val="2"/>
                <w:szCs w:val="20"/>
              </w:rPr>
              <w:t>3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E132D" w:rsidRPr="0068469B" w:rsidRDefault="006E132D" w:rsidP="00191B12">
            <w:pPr>
              <w:widowControl/>
              <w:textAlignment w:val="center"/>
              <w:rPr>
                <w:rFonts w:ascii="仿宋_GB2312" w:eastAsia="仿宋_GB2312" w:hAnsi="仿宋" w:cs="仿宋" w:hint="eastAsia"/>
                <w:lang w:bidi="ar"/>
              </w:rPr>
            </w:pPr>
            <w:r w:rsidRPr="0068469B">
              <w:rPr>
                <w:rFonts w:ascii="仿宋_GB2312" w:eastAsia="仿宋_GB2312" w:hAnsi="仿宋" w:cs="仿宋" w:hint="eastAsia"/>
                <w:lang w:bidi="ar"/>
              </w:rPr>
              <w:t>河北省半导体光电应用技术创新中心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E132D" w:rsidRPr="0068469B" w:rsidRDefault="006E132D" w:rsidP="00191B12">
            <w:pPr>
              <w:widowControl/>
              <w:textAlignment w:val="center"/>
              <w:rPr>
                <w:rFonts w:ascii="仿宋_GB2312" w:eastAsia="仿宋_GB2312" w:hAnsi="仿宋" w:cs="仿宋" w:hint="eastAsia"/>
                <w:color w:val="auto"/>
                <w:kern w:val="2"/>
              </w:rPr>
            </w:pPr>
            <w:r w:rsidRPr="0068469B">
              <w:rPr>
                <w:rFonts w:ascii="仿宋_GB2312" w:eastAsia="仿宋_GB2312" w:hAnsi="仿宋" w:cs="仿宋" w:hint="eastAsia"/>
                <w:color w:val="auto"/>
                <w:kern w:val="2"/>
              </w:rPr>
              <w:t>河北智达光电科技股份有限公司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E132D" w:rsidRPr="0068469B" w:rsidRDefault="006E132D" w:rsidP="00191B12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color w:val="auto"/>
                <w:kern w:val="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E132D" w:rsidRPr="0068469B" w:rsidRDefault="006E132D" w:rsidP="00191B12">
            <w:pPr>
              <w:widowControl/>
              <w:textAlignment w:val="center"/>
              <w:rPr>
                <w:rFonts w:ascii="仿宋_GB2312" w:eastAsia="仿宋_GB2312" w:hAnsi="仿宋" w:cs="仿宋" w:hint="eastAsia"/>
                <w:color w:val="auto"/>
                <w:kern w:val="2"/>
              </w:rPr>
            </w:pPr>
            <w:r w:rsidRPr="0068469B">
              <w:rPr>
                <w:rFonts w:ascii="仿宋_GB2312" w:eastAsia="仿宋_GB2312" w:hAnsi="仿宋" w:cs="仿宋" w:hint="eastAsia"/>
                <w:lang w:bidi="ar"/>
              </w:rPr>
              <w:t>石家庄</w:t>
            </w:r>
            <w:r w:rsidRPr="0068469B">
              <w:rPr>
                <w:rFonts w:ascii="仿宋_GB2312" w:eastAsia="仿宋_GB2312" w:hAnsi="仿宋" w:cs="仿宋" w:hint="eastAsia"/>
                <w:color w:val="auto"/>
                <w:kern w:val="2"/>
              </w:rPr>
              <w:t>市科技局</w:t>
            </w:r>
          </w:p>
        </w:tc>
      </w:tr>
      <w:tr w:rsidR="006E132D" w:rsidRPr="0068469B" w:rsidTr="00AC0252">
        <w:trPr>
          <w:trHeight w:val="60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2D" w:rsidRPr="0068469B" w:rsidRDefault="006E132D" w:rsidP="00191B12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Cs w:val="20"/>
              </w:rPr>
            </w:pPr>
            <w:r w:rsidRPr="0068469B">
              <w:rPr>
                <w:rFonts w:ascii="仿宋_GB2312" w:eastAsia="仿宋_GB2312" w:hAnsi="仿宋_GB2312" w:cs="仿宋_GB2312" w:hint="eastAsia"/>
                <w:kern w:val="2"/>
                <w:szCs w:val="20"/>
                <w:shd w:val="clear" w:color="auto" w:fill="FFFFFF"/>
              </w:rPr>
              <w:t>4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E132D" w:rsidRPr="0068469B" w:rsidRDefault="006E132D" w:rsidP="00191B12">
            <w:pPr>
              <w:widowControl/>
              <w:textAlignment w:val="center"/>
              <w:rPr>
                <w:rFonts w:ascii="仿宋_GB2312" w:eastAsia="仿宋_GB2312" w:hAnsi="仿宋" w:cs="仿宋" w:hint="eastAsia"/>
                <w:lang w:bidi="ar"/>
              </w:rPr>
            </w:pPr>
            <w:r w:rsidRPr="0068469B">
              <w:rPr>
                <w:rFonts w:ascii="仿宋_GB2312" w:eastAsia="仿宋_GB2312" w:hAnsi="仿宋" w:cs="仿宋" w:hint="eastAsia"/>
                <w:lang w:bidi="ar"/>
              </w:rPr>
              <w:t>河北省财税大数据技术创新中心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E132D" w:rsidRPr="0068469B" w:rsidRDefault="006E132D" w:rsidP="00191B12">
            <w:pPr>
              <w:widowControl/>
              <w:textAlignment w:val="center"/>
              <w:rPr>
                <w:rFonts w:ascii="仿宋_GB2312" w:eastAsia="仿宋_GB2312" w:hAnsi="仿宋" w:cs="仿宋" w:hint="eastAsia"/>
                <w:color w:val="auto"/>
                <w:kern w:val="2"/>
              </w:rPr>
            </w:pPr>
            <w:proofErr w:type="gramStart"/>
            <w:r w:rsidRPr="0068469B">
              <w:rPr>
                <w:rFonts w:ascii="仿宋_GB2312" w:eastAsia="仿宋_GB2312" w:hAnsi="仿宋" w:cs="仿宋" w:hint="eastAsia"/>
                <w:color w:val="auto"/>
                <w:kern w:val="2"/>
              </w:rPr>
              <w:t>金悦桥</w:t>
            </w:r>
            <w:proofErr w:type="gramEnd"/>
            <w:r w:rsidRPr="0068469B">
              <w:rPr>
                <w:rFonts w:ascii="仿宋_GB2312" w:eastAsia="仿宋_GB2312" w:hAnsi="仿宋" w:cs="仿宋" w:hint="eastAsia"/>
                <w:color w:val="auto"/>
                <w:kern w:val="2"/>
              </w:rPr>
              <w:t>河北网络信息服务有限公司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2D" w:rsidRPr="0068469B" w:rsidRDefault="006E132D" w:rsidP="00191B12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color w:val="auto"/>
                <w:kern w:val="2"/>
              </w:rPr>
            </w:pPr>
            <w:r w:rsidRPr="0068469B">
              <w:rPr>
                <w:rFonts w:ascii="仿宋_GB2312" w:eastAsia="仿宋_GB2312" w:hAnsi="仿宋" w:cs="仿宋" w:hint="eastAsia"/>
                <w:color w:val="auto"/>
                <w:kern w:val="2"/>
              </w:rPr>
              <w:t>国家税务总局干部进修学院、财税智库（北京）大数据科技股份有限公司、河北金税桥税务师事务所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E132D" w:rsidRPr="0068469B" w:rsidRDefault="006E132D" w:rsidP="00191B12">
            <w:pPr>
              <w:widowControl/>
              <w:textAlignment w:val="center"/>
              <w:rPr>
                <w:rFonts w:ascii="仿宋_GB2312" w:eastAsia="仿宋_GB2312" w:hAnsi="仿宋" w:cs="仿宋" w:hint="eastAsia"/>
                <w:color w:val="auto"/>
                <w:kern w:val="2"/>
              </w:rPr>
            </w:pPr>
            <w:r w:rsidRPr="0068469B">
              <w:rPr>
                <w:rFonts w:ascii="仿宋_GB2312" w:eastAsia="仿宋_GB2312" w:hAnsi="仿宋" w:cs="仿宋" w:hint="eastAsia"/>
                <w:lang w:bidi="ar"/>
              </w:rPr>
              <w:t>石家庄</w:t>
            </w:r>
            <w:r w:rsidRPr="0068469B">
              <w:rPr>
                <w:rFonts w:ascii="仿宋_GB2312" w:eastAsia="仿宋_GB2312" w:hAnsi="仿宋" w:cs="仿宋" w:hint="eastAsia"/>
                <w:color w:val="auto"/>
                <w:kern w:val="2"/>
              </w:rPr>
              <w:t>市科技局</w:t>
            </w:r>
          </w:p>
        </w:tc>
      </w:tr>
      <w:tr w:rsidR="006E132D" w:rsidRPr="0068469B" w:rsidTr="00AC0252">
        <w:trPr>
          <w:trHeight w:val="47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2D" w:rsidRPr="0068469B" w:rsidRDefault="006E132D" w:rsidP="00191B12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Cs w:val="20"/>
                <w:shd w:val="clear" w:color="auto" w:fill="FFFFFF"/>
              </w:rPr>
            </w:pPr>
            <w:r w:rsidRPr="0068469B">
              <w:rPr>
                <w:rFonts w:ascii="仿宋_GB2312" w:eastAsia="仿宋_GB2312" w:hAnsi="仿宋_GB2312" w:cs="仿宋_GB2312" w:hint="eastAsia"/>
                <w:kern w:val="2"/>
                <w:szCs w:val="20"/>
                <w:shd w:val="clear" w:color="auto" w:fill="FFFFFF"/>
              </w:rPr>
              <w:t>5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E132D" w:rsidRPr="0068469B" w:rsidRDefault="006E132D" w:rsidP="00191B12">
            <w:pPr>
              <w:spacing w:line="400" w:lineRule="exact"/>
              <w:rPr>
                <w:rFonts w:ascii="仿宋_GB2312" w:eastAsia="仿宋_GB2312" w:hAnsi="仿宋" w:cs="仿宋" w:hint="eastAsia"/>
                <w:lang w:bidi="ar"/>
              </w:rPr>
            </w:pPr>
            <w:r w:rsidRPr="0068469B">
              <w:rPr>
                <w:rFonts w:ascii="仿宋_GB2312" w:eastAsia="仿宋_GB2312" w:hAnsi="仿宋" w:hint="eastAsia"/>
                <w:color w:val="auto"/>
                <w:szCs w:val="32"/>
              </w:rPr>
              <w:t>河北省橡塑绝热材料技术创新中心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E132D" w:rsidRPr="0068469B" w:rsidRDefault="006E132D" w:rsidP="00191B12">
            <w:pPr>
              <w:spacing w:line="400" w:lineRule="exact"/>
              <w:rPr>
                <w:rFonts w:ascii="仿宋_GB2312" w:eastAsia="仿宋_GB2312" w:hAnsi="仿宋" w:cs="仿宋" w:hint="eastAsia"/>
                <w:color w:val="auto"/>
                <w:kern w:val="2"/>
              </w:rPr>
            </w:pPr>
            <w:r w:rsidRPr="0068469B">
              <w:rPr>
                <w:rFonts w:ascii="仿宋_GB2312" w:eastAsia="仿宋_GB2312" w:hAnsi="仿宋" w:hint="eastAsia"/>
                <w:color w:val="auto"/>
                <w:szCs w:val="32"/>
              </w:rPr>
              <w:t>神州节能科技集团有限公司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132D" w:rsidRPr="0068469B" w:rsidRDefault="006E132D" w:rsidP="00191B12">
            <w:pPr>
              <w:spacing w:line="400" w:lineRule="exact"/>
              <w:rPr>
                <w:rFonts w:ascii="仿宋_GB2312" w:eastAsia="仿宋_GB2312" w:hAnsi="仿宋" w:cs="仿宋" w:hint="eastAsia"/>
                <w:color w:val="auto"/>
                <w:kern w:val="2"/>
              </w:rPr>
            </w:pPr>
            <w:r w:rsidRPr="0068469B">
              <w:rPr>
                <w:rFonts w:ascii="仿宋_GB2312" w:eastAsia="仿宋_GB2312" w:hAnsi="Times New Roman" w:cs="Times New Roman" w:hint="eastAsia"/>
                <w:kern w:val="2"/>
                <w:szCs w:val="20"/>
              </w:rPr>
              <w:t>青岛科技大学、东北林业大学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E132D" w:rsidRPr="0068469B" w:rsidRDefault="006E132D" w:rsidP="00191B12">
            <w:pPr>
              <w:spacing w:line="400" w:lineRule="exact"/>
              <w:rPr>
                <w:rFonts w:ascii="仿宋_GB2312" w:eastAsia="仿宋_GB2312" w:hAnsi="仿宋" w:cs="仿宋" w:hint="eastAsia"/>
                <w:color w:val="auto"/>
                <w:kern w:val="2"/>
              </w:rPr>
            </w:pPr>
            <w:r w:rsidRPr="0068469B">
              <w:rPr>
                <w:rFonts w:ascii="仿宋_GB2312" w:eastAsia="仿宋_GB2312" w:hAnsi="仿宋" w:cs="Times New Roman" w:hint="eastAsia"/>
                <w:color w:val="auto"/>
                <w:kern w:val="2"/>
                <w:szCs w:val="20"/>
              </w:rPr>
              <w:t>廊坊市科技局</w:t>
            </w:r>
          </w:p>
        </w:tc>
      </w:tr>
      <w:tr w:rsidR="006E132D" w:rsidRPr="0068469B" w:rsidTr="00AC0252">
        <w:trPr>
          <w:trHeight w:val="44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2D" w:rsidRPr="0068469B" w:rsidRDefault="006E132D" w:rsidP="00191B12">
            <w:pPr>
              <w:spacing w:line="360" w:lineRule="exact"/>
              <w:jc w:val="center"/>
              <w:rPr>
                <w:rFonts w:ascii="仿宋_GB2312" w:eastAsia="仿宋_GB2312" w:hAnsi="仿宋" w:cs="仿宋" w:hint="eastAsia"/>
                <w:color w:val="auto"/>
                <w:kern w:val="2"/>
              </w:rPr>
            </w:pPr>
            <w:r w:rsidRPr="0068469B">
              <w:rPr>
                <w:rFonts w:ascii="仿宋_GB2312" w:eastAsia="仿宋_GB2312" w:hAnsi="仿宋_GB2312" w:cs="仿宋_GB2312" w:hint="eastAsia"/>
                <w:kern w:val="2"/>
                <w:szCs w:val="20"/>
                <w:shd w:val="clear" w:color="auto" w:fill="FFFFFF"/>
              </w:rPr>
              <w:t>6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E132D" w:rsidRPr="0068469B" w:rsidRDefault="006E132D" w:rsidP="00191B12">
            <w:pPr>
              <w:spacing w:line="400" w:lineRule="exact"/>
              <w:rPr>
                <w:rFonts w:ascii="仿宋_GB2312" w:eastAsia="仿宋_GB2312" w:hAnsi="仿宋" w:cs="仿宋" w:hint="eastAsia"/>
                <w:color w:val="auto"/>
                <w:kern w:val="2"/>
              </w:rPr>
            </w:pPr>
            <w:r w:rsidRPr="0068469B">
              <w:rPr>
                <w:rFonts w:ascii="仿宋_GB2312" w:eastAsia="仿宋_GB2312" w:hAnsi="仿宋" w:cs="仿宋" w:hint="eastAsia"/>
                <w:color w:val="auto"/>
                <w:kern w:val="2"/>
              </w:rPr>
              <w:t>河北省蛋鸡育种技术创新中心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E132D" w:rsidRPr="0068469B" w:rsidRDefault="006E132D" w:rsidP="00191B12">
            <w:pPr>
              <w:spacing w:line="400" w:lineRule="exact"/>
              <w:rPr>
                <w:rFonts w:ascii="仿宋_GB2312" w:eastAsia="仿宋_GB2312" w:hAnsi="仿宋" w:cs="仿宋" w:hint="eastAsia"/>
                <w:color w:val="auto"/>
                <w:kern w:val="2"/>
              </w:rPr>
            </w:pPr>
            <w:r w:rsidRPr="0068469B">
              <w:rPr>
                <w:rFonts w:ascii="仿宋_GB2312" w:eastAsia="仿宋_GB2312" w:hAnsi="仿宋" w:cs="仿宋" w:hint="eastAsia"/>
                <w:color w:val="auto"/>
                <w:kern w:val="2"/>
              </w:rPr>
              <w:t>河北大午农牧集团种禽有限公司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132D" w:rsidRPr="0068469B" w:rsidRDefault="006E132D" w:rsidP="00191B12">
            <w:pPr>
              <w:spacing w:line="400" w:lineRule="exact"/>
              <w:rPr>
                <w:rFonts w:ascii="仿宋_GB2312" w:eastAsia="仿宋_GB2312" w:hAnsi="仿宋" w:cs="仿宋" w:hint="eastAsia"/>
                <w:color w:val="auto"/>
                <w:kern w:val="2"/>
              </w:rPr>
            </w:pPr>
            <w:r w:rsidRPr="0068469B">
              <w:rPr>
                <w:rFonts w:ascii="仿宋_GB2312" w:eastAsia="仿宋_GB2312" w:hAnsi="仿宋" w:cs="仿宋" w:hint="eastAsia"/>
                <w:color w:val="auto"/>
                <w:kern w:val="2"/>
              </w:rPr>
              <w:t>河北农业大学、河北省畜牧兽医研究所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E132D" w:rsidRPr="0068469B" w:rsidRDefault="006E132D" w:rsidP="00191B12">
            <w:pPr>
              <w:spacing w:line="400" w:lineRule="exact"/>
              <w:rPr>
                <w:rFonts w:ascii="仿宋_GB2312" w:eastAsia="仿宋_GB2312" w:hAnsi="仿宋" w:cs="仿宋" w:hint="eastAsia"/>
                <w:color w:val="auto"/>
                <w:kern w:val="2"/>
              </w:rPr>
            </w:pPr>
            <w:r w:rsidRPr="0068469B">
              <w:rPr>
                <w:rFonts w:ascii="仿宋_GB2312" w:eastAsia="仿宋_GB2312" w:hAnsi="仿宋" w:cs="仿宋" w:hint="eastAsia"/>
                <w:color w:val="auto"/>
                <w:kern w:val="2"/>
              </w:rPr>
              <w:t>保定市科技局</w:t>
            </w:r>
          </w:p>
        </w:tc>
      </w:tr>
      <w:tr w:rsidR="006E132D" w:rsidRPr="0068469B" w:rsidTr="00AC0252">
        <w:trPr>
          <w:trHeight w:val="44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2D" w:rsidRPr="0068469B" w:rsidRDefault="006E132D" w:rsidP="00191B1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Cs w:val="20"/>
                <w:shd w:val="clear" w:color="auto" w:fill="FFFFFF"/>
              </w:rPr>
            </w:pPr>
            <w:r w:rsidRPr="0068469B">
              <w:rPr>
                <w:rFonts w:ascii="仿宋_GB2312" w:eastAsia="仿宋_GB2312" w:hAnsi="仿宋" w:cs="仿宋" w:hint="eastAsia"/>
                <w:color w:val="auto"/>
                <w:kern w:val="2"/>
              </w:rPr>
              <w:t>7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E132D" w:rsidRPr="0068469B" w:rsidRDefault="006E132D" w:rsidP="00191B12">
            <w:pPr>
              <w:spacing w:line="480" w:lineRule="exact"/>
              <w:rPr>
                <w:rFonts w:ascii="仿宋_GB2312" w:eastAsia="仿宋_GB2312" w:hAnsi="仿宋" w:cs="仿宋" w:hint="eastAsia"/>
                <w:lang w:bidi="ar"/>
              </w:rPr>
            </w:pPr>
            <w:r w:rsidRPr="0068469B">
              <w:rPr>
                <w:rFonts w:ascii="仿宋_GB2312" w:eastAsia="仿宋_GB2312" w:hAnsi="仿宋" w:cs="Times New Roman" w:hint="eastAsia"/>
                <w:color w:val="auto"/>
                <w:kern w:val="2"/>
                <w:szCs w:val="20"/>
              </w:rPr>
              <w:t>河北省</w:t>
            </w:r>
            <w:r w:rsidRPr="0068469B">
              <w:rPr>
                <w:rFonts w:ascii="仿宋_GB2312" w:eastAsia="仿宋_GB2312" w:hAnsi="仿宋" w:cs="Times New Roman" w:hint="eastAsia"/>
                <w:color w:val="auto"/>
                <w:kern w:val="2"/>
                <w:szCs w:val="28"/>
              </w:rPr>
              <w:t>新能源膜材料</w:t>
            </w:r>
            <w:r w:rsidRPr="0068469B">
              <w:rPr>
                <w:rFonts w:ascii="仿宋_GB2312" w:eastAsia="仿宋_GB2312" w:hAnsi="仿宋" w:cs="仿宋" w:hint="eastAsia"/>
                <w:lang w:bidi="ar"/>
              </w:rPr>
              <w:t>技术创新中心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E132D" w:rsidRPr="0068469B" w:rsidRDefault="006E132D" w:rsidP="00191B12">
            <w:pPr>
              <w:spacing w:line="480" w:lineRule="exact"/>
              <w:rPr>
                <w:rFonts w:ascii="仿宋_GB2312" w:eastAsia="仿宋_GB2312" w:hAnsi="仿宋" w:cs="仿宋" w:hint="eastAsia"/>
                <w:lang w:bidi="ar"/>
              </w:rPr>
            </w:pPr>
            <w:r w:rsidRPr="0068469B">
              <w:rPr>
                <w:rFonts w:ascii="仿宋_GB2312" w:eastAsia="仿宋_GB2312" w:hAnsi="仿宋" w:cs="Times New Roman" w:hint="eastAsia"/>
                <w:color w:val="auto"/>
                <w:kern w:val="2"/>
                <w:szCs w:val="20"/>
              </w:rPr>
              <w:t>乐凯胶片股份有限公司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132D" w:rsidRPr="0068469B" w:rsidRDefault="006E132D" w:rsidP="00191B12">
            <w:pPr>
              <w:spacing w:line="480" w:lineRule="exact"/>
              <w:rPr>
                <w:rFonts w:ascii="仿宋_GB2312" w:eastAsia="仿宋_GB2312" w:hAnsi="仿宋" w:cs="仿宋" w:hint="eastAsia"/>
                <w:color w:val="auto"/>
                <w:kern w:val="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E132D" w:rsidRPr="0068469B" w:rsidRDefault="006E132D" w:rsidP="00191B12">
            <w:pPr>
              <w:spacing w:line="480" w:lineRule="exact"/>
              <w:rPr>
                <w:rFonts w:ascii="仿宋_GB2312" w:eastAsia="仿宋_GB2312" w:hAnsi="仿宋" w:cs="仿宋" w:hint="eastAsia"/>
                <w:lang w:bidi="ar"/>
              </w:rPr>
            </w:pPr>
            <w:r w:rsidRPr="0068469B">
              <w:rPr>
                <w:rFonts w:ascii="仿宋_GB2312" w:eastAsia="仿宋_GB2312" w:hAnsi="仿宋" w:cs="Times New Roman" w:hint="eastAsia"/>
                <w:color w:val="auto"/>
                <w:kern w:val="2"/>
                <w:szCs w:val="20"/>
              </w:rPr>
              <w:t>保定市科技局</w:t>
            </w:r>
          </w:p>
        </w:tc>
      </w:tr>
      <w:tr w:rsidR="006E132D" w:rsidRPr="0068469B" w:rsidTr="00AC0252">
        <w:trPr>
          <w:trHeight w:val="44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2D" w:rsidRPr="0068469B" w:rsidRDefault="006E132D" w:rsidP="00191B12">
            <w:pPr>
              <w:shd w:val="solid" w:color="FFFFFF" w:fill="auto"/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Cs w:val="20"/>
                <w:shd w:val="clear" w:color="auto" w:fill="FFFFFF"/>
              </w:rPr>
            </w:pPr>
            <w:r w:rsidRPr="0068469B">
              <w:rPr>
                <w:rFonts w:ascii="仿宋_GB2312" w:eastAsia="仿宋_GB2312" w:hAnsi="仿宋" w:cs="仿宋" w:hint="eastAsia"/>
                <w:color w:val="auto"/>
                <w:kern w:val="2"/>
              </w:rPr>
              <w:t>8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E132D" w:rsidRPr="0068469B" w:rsidRDefault="006E132D" w:rsidP="00191B12">
            <w:pPr>
              <w:spacing w:line="400" w:lineRule="exact"/>
              <w:rPr>
                <w:rFonts w:ascii="仿宋_GB2312" w:eastAsia="仿宋_GB2312" w:hAnsi="仿宋" w:cs="仿宋" w:hint="eastAsia"/>
                <w:lang w:bidi="ar"/>
              </w:rPr>
            </w:pPr>
            <w:r w:rsidRPr="0068469B">
              <w:rPr>
                <w:rFonts w:ascii="仿宋_GB2312" w:eastAsia="仿宋_GB2312" w:hAnsi="仿宋" w:cs="Times New Roman" w:hint="eastAsia"/>
                <w:color w:val="auto"/>
                <w:szCs w:val="30"/>
              </w:rPr>
              <w:t>河北省汽车减震与密封橡胶产品</w:t>
            </w:r>
            <w:r w:rsidRPr="0068469B">
              <w:rPr>
                <w:rFonts w:ascii="仿宋_GB2312" w:eastAsia="仿宋_GB2312" w:hAnsi="仿宋" w:cs="仿宋" w:hint="eastAsia"/>
                <w:lang w:bidi="ar"/>
              </w:rPr>
              <w:t>技术创新中心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E132D" w:rsidRPr="0068469B" w:rsidRDefault="006E132D" w:rsidP="00191B12">
            <w:pPr>
              <w:spacing w:line="400" w:lineRule="exact"/>
              <w:rPr>
                <w:rFonts w:ascii="仿宋_GB2312" w:eastAsia="仿宋_GB2312" w:hAnsi="仿宋" w:cs="仿宋" w:hint="eastAsia"/>
                <w:color w:val="auto"/>
                <w:kern w:val="2"/>
              </w:rPr>
            </w:pPr>
            <w:r w:rsidRPr="0068469B">
              <w:rPr>
                <w:rFonts w:ascii="仿宋_GB2312" w:eastAsia="仿宋_GB2312" w:hAnsi="仿宋" w:cs="Times New Roman" w:hint="eastAsia"/>
                <w:color w:val="auto"/>
                <w:kern w:val="2"/>
                <w:szCs w:val="20"/>
              </w:rPr>
              <w:t>诺博橡胶制品有限公司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132D" w:rsidRPr="0068469B" w:rsidRDefault="006E132D" w:rsidP="00191B12">
            <w:pPr>
              <w:spacing w:line="400" w:lineRule="exact"/>
              <w:rPr>
                <w:rFonts w:ascii="仿宋_GB2312" w:eastAsia="仿宋_GB2312" w:hAnsi="仿宋" w:cs="仿宋" w:hint="eastAsia"/>
                <w:color w:val="auto"/>
                <w:kern w:val="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E132D" w:rsidRPr="0068469B" w:rsidRDefault="006E132D" w:rsidP="00191B12">
            <w:pPr>
              <w:spacing w:line="400" w:lineRule="exact"/>
              <w:rPr>
                <w:rFonts w:ascii="仿宋_GB2312" w:eastAsia="仿宋_GB2312" w:hAnsi="仿宋" w:cs="仿宋" w:hint="eastAsia"/>
                <w:color w:val="auto"/>
                <w:kern w:val="2"/>
              </w:rPr>
            </w:pPr>
            <w:r w:rsidRPr="0068469B">
              <w:rPr>
                <w:rFonts w:ascii="仿宋_GB2312" w:eastAsia="仿宋_GB2312" w:hAnsi="仿宋" w:cs="Times New Roman" w:hint="eastAsia"/>
                <w:color w:val="auto"/>
                <w:kern w:val="2"/>
                <w:szCs w:val="20"/>
              </w:rPr>
              <w:t>保定市科技局</w:t>
            </w:r>
          </w:p>
        </w:tc>
      </w:tr>
      <w:tr w:rsidR="006E132D" w:rsidRPr="0068469B" w:rsidTr="00AC0252">
        <w:trPr>
          <w:trHeight w:val="44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2D" w:rsidRPr="0068469B" w:rsidRDefault="006E132D" w:rsidP="00191B12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Cs w:val="20"/>
                <w:shd w:val="clear" w:color="auto" w:fill="FFFFFF"/>
              </w:rPr>
            </w:pPr>
            <w:r w:rsidRPr="0068469B">
              <w:rPr>
                <w:rFonts w:ascii="仿宋_GB2312" w:eastAsia="仿宋_GB2312" w:hAnsi="仿宋" w:cs="仿宋" w:hint="eastAsia"/>
                <w:color w:val="auto"/>
                <w:kern w:val="2"/>
              </w:rPr>
              <w:t>9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E132D" w:rsidRPr="0068469B" w:rsidRDefault="006E132D" w:rsidP="00191B12">
            <w:pPr>
              <w:spacing w:line="400" w:lineRule="exact"/>
              <w:rPr>
                <w:rFonts w:ascii="仿宋_GB2312" w:eastAsia="仿宋_GB2312" w:hAnsi="仿宋" w:cs="仿宋" w:hint="eastAsia"/>
                <w:lang w:bidi="ar"/>
              </w:rPr>
            </w:pPr>
            <w:r w:rsidRPr="0068469B">
              <w:rPr>
                <w:rFonts w:ascii="仿宋_GB2312" w:eastAsia="仿宋_GB2312" w:hAnsi="仿宋" w:cs="Times New Roman" w:hint="eastAsia"/>
                <w:color w:val="auto"/>
                <w:kern w:val="2"/>
                <w:szCs w:val="20"/>
              </w:rPr>
              <w:t>河北省专用汽车轻量化</w:t>
            </w:r>
            <w:r w:rsidRPr="0068469B">
              <w:rPr>
                <w:rFonts w:ascii="仿宋_GB2312" w:eastAsia="仿宋_GB2312" w:hAnsi="仿宋" w:cs="仿宋" w:hint="eastAsia"/>
                <w:lang w:bidi="ar"/>
              </w:rPr>
              <w:t>技术创新中心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E132D" w:rsidRPr="0068469B" w:rsidRDefault="006E132D" w:rsidP="00191B12">
            <w:pPr>
              <w:spacing w:line="400" w:lineRule="exact"/>
              <w:rPr>
                <w:rFonts w:ascii="仿宋_GB2312" w:eastAsia="仿宋_GB2312" w:hAnsi="仿宋" w:cs="仿宋" w:hint="eastAsia"/>
                <w:color w:val="auto"/>
                <w:kern w:val="2"/>
              </w:rPr>
            </w:pPr>
            <w:r w:rsidRPr="0068469B">
              <w:rPr>
                <w:rFonts w:ascii="仿宋_GB2312" w:eastAsia="仿宋_GB2312" w:hAnsi="仿宋" w:cs="Times New Roman" w:hint="eastAsia"/>
                <w:color w:val="auto"/>
                <w:kern w:val="2"/>
                <w:szCs w:val="20"/>
              </w:rPr>
              <w:t>河北昌</w:t>
            </w:r>
            <w:proofErr w:type="gramStart"/>
            <w:r w:rsidRPr="0068469B">
              <w:rPr>
                <w:rFonts w:ascii="仿宋_GB2312" w:eastAsia="仿宋_GB2312" w:hAnsi="仿宋" w:cs="Times New Roman" w:hint="eastAsia"/>
                <w:color w:val="auto"/>
                <w:kern w:val="2"/>
                <w:szCs w:val="20"/>
              </w:rPr>
              <w:t>骅</w:t>
            </w:r>
            <w:proofErr w:type="gramEnd"/>
            <w:r w:rsidRPr="0068469B">
              <w:rPr>
                <w:rFonts w:ascii="仿宋_GB2312" w:eastAsia="仿宋_GB2312" w:hAnsi="仿宋" w:cs="Times New Roman" w:hint="eastAsia"/>
                <w:color w:val="auto"/>
                <w:kern w:val="2"/>
                <w:szCs w:val="20"/>
              </w:rPr>
              <w:t>专用汽车有限公司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132D" w:rsidRPr="0068469B" w:rsidRDefault="006E132D" w:rsidP="00191B12">
            <w:pPr>
              <w:spacing w:line="400" w:lineRule="exact"/>
              <w:rPr>
                <w:rFonts w:ascii="仿宋_GB2312" w:eastAsia="仿宋_GB2312" w:hAnsi="仿宋" w:cs="仿宋" w:hint="eastAsia"/>
                <w:color w:val="auto"/>
                <w:kern w:val="2"/>
              </w:rPr>
            </w:pPr>
            <w:r w:rsidRPr="0068469B">
              <w:rPr>
                <w:rFonts w:ascii="仿宋_GB2312" w:eastAsia="仿宋_GB2312" w:hAnsi="Times New Roman" w:cs="Times New Roman" w:hint="eastAsia"/>
                <w:kern w:val="2"/>
                <w:szCs w:val="20"/>
              </w:rPr>
              <w:t>河北工业大学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E132D" w:rsidRPr="0068469B" w:rsidRDefault="006E132D" w:rsidP="00191B12">
            <w:pPr>
              <w:spacing w:line="400" w:lineRule="exact"/>
              <w:rPr>
                <w:rFonts w:ascii="仿宋_GB2312" w:eastAsia="仿宋_GB2312" w:hAnsi="仿宋" w:cs="仿宋" w:hint="eastAsia"/>
                <w:color w:val="auto"/>
                <w:kern w:val="2"/>
              </w:rPr>
            </w:pPr>
            <w:r w:rsidRPr="0068469B">
              <w:rPr>
                <w:rFonts w:ascii="仿宋_GB2312" w:eastAsia="仿宋_GB2312" w:hAnsi="仿宋" w:cs="Times New Roman" w:hint="eastAsia"/>
                <w:color w:val="auto"/>
                <w:kern w:val="2"/>
                <w:szCs w:val="20"/>
              </w:rPr>
              <w:t>沧州市科技局</w:t>
            </w:r>
          </w:p>
        </w:tc>
      </w:tr>
      <w:tr w:rsidR="006E132D" w:rsidRPr="0068469B" w:rsidTr="00AC0252">
        <w:trPr>
          <w:trHeight w:val="44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2D" w:rsidRPr="0068469B" w:rsidRDefault="006E132D" w:rsidP="00191B12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Cs w:val="20"/>
                <w:shd w:val="clear" w:color="auto" w:fill="FFFFFF"/>
              </w:rPr>
            </w:pPr>
            <w:r w:rsidRPr="0068469B">
              <w:rPr>
                <w:rFonts w:ascii="仿宋_GB2312" w:eastAsia="仿宋_GB2312" w:hAnsi="仿宋_GB2312" w:cs="仿宋_GB2312" w:hint="eastAsia"/>
                <w:kern w:val="2"/>
                <w:szCs w:val="20"/>
                <w:shd w:val="clear" w:color="auto" w:fill="FFFFFF"/>
              </w:rPr>
              <w:t>10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E132D" w:rsidRPr="0068469B" w:rsidRDefault="006E132D" w:rsidP="00191B12">
            <w:pPr>
              <w:widowControl/>
              <w:textAlignment w:val="center"/>
              <w:rPr>
                <w:rFonts w:ascii="仿宋_GB2312" w:eastAsia="仿宋_GB2312" w:hAnsi="仿宋" w:cs="仿宋" w:hint="eastAsia"/>
                <w:lang w:bidi="ar"/>
              </w:rPr>
            </w:pPr>
            <w:r w:rsidRPr="0068469B">
              <w:rPr>
                <w:rFonts w:ascii="仿宋_GB2312" w:eastAsia="仿宋_GB2312" w:hAnsi="仿宋" w:cs="仿宋" w:hint="eastAsia"/>
                <w:lang w:bidi="ar"/>
              </w:rPr>
              <w:t>河北省精密丝网及深加工技术创新中心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E132D" w:rsidRPr="0068469B" w:rsidRDefault="006E132D" w:rsidP="00191B12">
            <w:pPr>
              <w:widowControl/>
              <w:textAlignment w:val="center"/>
              <w:rPr>
                <w:rFonts w:ascii="仿宋_GB2312" w:eastAsia="仿宋_GB2312" w:hAnsi="仿宋" w:cs="仿宋" w:hint="eastAsia"/>
                <w:color w:val="auto"/>
                <w:kern w:val="2"/>
              </w:rPr>
            </w:pPr>
            <w:r w:rsidRPr="0068469B">
              <w:rPr>
                <w:rFonts w:ascii="仿宋_GB2312" w:eastAsia="仿宋_GB2312" w:hAnsi="仿宋" w:cs="仿宋" w:hint="eastAsia"/>
                <w:color w:val="auto"/>
                <w:kern w:val="2"/>
              </w:rPr>
              <w:t>河北英凯模金属网有限公司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E132D" w:rsidRPr="0068469B" w:rsidRDefault="006E132D" w:rsidP="00191B12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color w:val="auto"/>
                <w:kern w:val="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E132D" w:rsidRPr="0068469B" w:rsidRDefault="006E132D" w:rsidP="00191B12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2"/>
                <w:szCs w:val="20"/>
                <w:shd w:val="clear" w:color="auto" w:fill="FFFFFF"/>
              </w:rPr>
            </w:pPr>
            <w:r w:rsidRPr="0068469B">
              <w:rPr>
                <w:rFonts w:ascii="仿宋_GB2312" w:eastAsia="仿宋_GB2312" w:hAnsi="仿宋" w:cs="仿宋" w:hint="eastAsia"/>
                <w:color w:val="auto"/>
                <w:kern w:val="2"/>
              </w:rPr>
              <w:t>衡水市科技局</w:t>
            </w:r>
          </w:p>
        </w:tc>
      </w:tr>
      <w:tr w:rsidR="006E132D" w:rsidRPr="0068469B" w:rsidTr="00AC0252">
        <w:trPr>
          <w:trHeight w:val="44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2D" w:rsidRPr="0068469B" w:rsidRDefault="006E132D" w:rsidP="00191B12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Cs w:val="20"/>
                <w:shd w:val="clear" w:color="auto" w:fill="FFFFFF"/>
              </w:rPr>
            </w:pPr>
            <w:r w:rsidRPr="0068469B">
              <w:rPr>
                <w:rFonts w:ascii="仿宋_GB2312" w:eastAsia="仿宋_GB2312" w:hAnsi="仿宋_GB2312" w:cs="仿宋_GB2312" w:hint="eastAsia"/>
                <w:kern w:val="2"/>
                <w:szCs w:val="20"/>
                <w:shd w:val="clear" w:color="auto" w:fill="FFFFFF"/>
              </w:rPr>
              <w:lastRenderedPageBreak/>
              <w:t>11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E132D" w:rsidRPr="0068469B" w:rsidRDefault="006E132D" w:rsidP="00191B12">
            <w:pPr>
              <w:widowControl/>
              <w:textAlignment w:val="center"/>
              <w:rPr>
                <w:rFonts w:ascii="仿宋_GB2312" w:eastAsia="仿宋_GB2312" w:hAnsi="仿宋" w:cs="仿宋" w:hint="eastAsia"/>
                <w:lang w:bidi="ar"/>
              </w:rPr>
            </w:pPr>
            <w:r w:rsidRPr="0068469B">
              <w:rPr>
                <w:rFonts w:ascii="仿宋_GB2312" w:eastAsia="仿宋_GB2312" w:hAnsi="仿宋" w:cs="仿宋" w:hint="eastAsia"/>
                <w:lang w:bidi="ar"/>
              </w:rPr>
              <w:t>河北省带式输送机工技术创新中心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E132D" w:rsidRPr="0068469B" w:rsidRDefault="006E132D" w:rsidP="00191B12">
            <w:pPr>
              <w:widowControl/>
              <w:textAlignment w:val="center"/>
              <w:rPr>
                <w:rFonts w:ascii="仿宋_GB2312" w:eastAsia="仿宋_GB2312" w:hAnsi="仿宋" w:cs="仿宋" w:hint="eastAsia"/>
                <w:color w:val="auto"/>
                <w:kern w:val="2"/>
              </w:rPr>
            </w:pPr>
            <w:proofErr w:type="gramStart"/>
            <w:r w:rsidRPr="0068469B">
              <w:rPr>
                <w:rFonts w:ascii="仿宋_GB2312" w:eastAsia="仿宋_GB2312" w:hAnsi="仿宋" w:cs="仿宋" w:hint="eastAsia"/>
                <w:color w:val="auto"/>
                <w:kern w:val="2"/>
              </w:rPr>
              <w:t>衡水金</w:t>
            </w:r>
            <w:proofErr w:type="gramEnd"/>
            <w:r w:rsidRPr="0068469B">
              <w:rPr>
                <w:rFonts w:ascii="仿宋_GB2312" w:eastAsia="仿宋_GB2312" w:hAnsi="仿宋" w:cs="仿宋" w:hint="eastAsia"/>
                <w:color w:val="auto"/>
                <w:kern w:val="2"/>
              </w:rPr>
              <w:t>太阳输送机械工程有限公司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E132D" w:rsidRPr="0068469B" w:rsidRDefault="006E132D" w:rsidP="00191B12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color w:val="auto"/>
                <w:kern w:val="2"/>
              </w:rPr>
            </w:pPr>
            <w:r w:rsidRPr="0068469B">
              <w:rPr>
                <w:rFonts w:ascii="仿宋_GB2312" w:eastAsia="仿宋_GB2312" w:hAnsi="仿宋" w:cs="仿宋" w:hint="eastAsia"/>
                <w:color w:val="auto"/>
                <w:kern w:val="2"/>
              </w:rPr>
              <w:t>西安建筑科技大学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E132D" w:rsidRPr="0068469B" w:rsidRDefault="006E132D" w:rsidP="00191B12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2"/>
                <w:szCs w:val="20"/>
                <w:shd w:val="clear" w:color="auto" w:fill="FFFFFF"/>
              </w:rPr>
            </w:pPr>
            <w:r w:rsidRPr="0068469B">
              <w:rPr>
                <w:rFonts w:ascii="仿宋_GB2312" w:eastAsia="仿宋_GB2312" w:hAnsi="仿宋" w:cs="仿宋" w:hint="eastAsia"/>
                <w:color w:val="auto"/>
                <w:kern w:val="2"/>
              </w:rPr>
              <w:t>衡水市科技局</w:t>
            </w:r>
          </w:p>
        </w:tc>
      </w:tr>
      <w:tr w:rsidR="006E132D" w:rsidRPr="0068469B" w:rsidTr="00AC0252">
        <w:trPr>
          <w:trHeight w:val="44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2D" w:rsidRPr="0068469B" w:rsidRDefault="006E132D" w:rsidP="00191B12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auto"/>
                <w:kern w:val="2"/>
              </w:rPr>
            </w:pPr>
            <w:r w:rsidRPr="0068469B">
              <w:rPr>
                <w:rFonts w:ascii="仿宋_GB2312" w:eastAsia="仿宋_GB2312" w:hAnsi="仿宋" w:cs="仿宋" w:hint="eastAsia"/>
                <w:color w:val="auto"/>
                <w:kern w:val="2"/>
              </w:rPr>
              <w:t>12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E132D" w:rsidRPr="0068469B" w:rsidRDefault="006E132D" w:rsidP="00191B12">
            <w:pPr>
              <w:spacing w:line="400" w:lineRule="exact"/>
              <w:rPr>
                <w:rFonts w:ascii="仿宋_GB2312" w:eastAsia="仿宋_GB2312" w:hAnsi="仿宋" w:cs="仿宋" w:hint="eastAsia"/>
                <w:lang w:bidi="ar"/>
              </w:rPr>
            </w:pPr>
            <w:r w:rsidRPr="0068469B">
              <w:rPr>
                <w:rFonts w:ascii="仿宋_GB2312" w:eastAsia="仿宋_GB2312" w:hAnsi="仿宋" w:cs="Times New Roman" w:hint="eastAsia"/>
                <w:color w:val="auto"/>
                <w:szCs w:val="30"/>
              </w:rPr>
              <w:t>河北省氢能</w:t>
            </w:r>
            <w:r w:rsidRPr="0068469B">
              <w:rPr>
                <w:rFonts w:ascii="仿宋_GB2312" w:eastAsia="仿宋_GB2312" w:hAnsi="仿宋" w:cs="仿宋" w:hint="eastAsia"/>
                <w:lang w:bidi="ar"/>
              </w:rPr>
              <w:t>技术创新中心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E132D" w:rsidRPr="0068469B" w:rsidRDefault="006E132D" w:rsidP="00191B12">
            <w:pPr>
              <w:spacing w:line="400" w:lineRule="exact"/>
              <w:rPr>
                <w:rFonts w:ascii="仿宋_GB2312" w:eastAsia="仿宋_GB2312" w:hAnsi="仿宋" w:cs="仿宋" w:hint="eastAsia"/>
                <w:color w:val="auto"/>
                <w:kern w:val="2"/>
              </w:rPr>
            </w:pPr>
            <w:r w:rsidRPr="0068469B">
              <w:rPr>
                <w:rFonts w:ascii="仿宋_GB2312" w:eastAsia="仿宋_GB2312" w:hAnsi="仿宋" w:cs="Times New Roman" w:hint="eastAsia"/>
                <w:color w:val="auto"/>
                <w:szCs w:val="30"/>
              </w:rPr>
              <w:t>中国船舶重工集团公司第七一八研究所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132D" w:rsidRPr="0068469B" w:rsidRDefault="006E132D" w:rsidP="00191B12">
            <w:pPr>
              <w:spacing w:line="400" w:lineRule="exact"/>
              <w:rPr>
                <w:rFonts w:ascii="仿宋_GB2312" w:eastAsia="仿宋_GB2312" w:hAnsi="仿宋" w:cs="仿宋" w:hint="eastAsia"/>
                <w:color w:val="auto"/>
                <w:kern w:val="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E132D" w:rsidRPr="0068469B" w:rsidRDefault="006E132D" w:rsidP="00191B12">
            <w:pPr>
              <w:spacing w:line="400" w:lineRule="exact"/>
              <w:rPr>
                <w:rFonts w:ascii="仿宋_GB2312" w:eastAsia="仿宋_GB2312" w:hAnsi="仿宋" w:cs="仿宋" w:hint="eastAsia"/>
                <w:color w:val="auto"/>
                <w:kern w:val="2"/>
              </w:rPr>
            </w:pPr>
            <w:r>
              <w:rPr>
                <w:rFonts w:ascii="仿宋_GB2312" w:eastAsia="仿宋_GB2312" w:hAnsi="仿宋" w:cs="Times New Roman" w:hint="eastAsia"/>
                <w:color w:val="auto"/>
                <w:szCs w:val="30"/>
              </w:rPr>
              <w:t>邯</w:t>
            </w:r>
            <w:r w:rsidRPr="0068469B">
              <w:rPr>
                <w:rFonts w:ascii="仿宋_GB2312" w:eastAsia="仿宋_GB2312" w:hAnsi="仿宋" w:cs="Times New Roman" w:hint="eastAsia"/>
                <w:color w:val="auto"/>
                <w:szCs w:val="30"/>
              </w:rPr>
              <w:t>郸市科技局</w:t>
            </w:r>
          </w:p>
        </w:tc>
      </w:tr>
      <w:tr w:rsidR="006E132D" w:rsidRPr="0068469B" w:rsidTr="00AC0252">
        <w:trPr>
          <w:trHeight w:val="44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2D" w:rsidRPr="0068469B" w:rsidRDefault="006E132D" w:rsidP="00191B12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auto"/>
                <w:kern w:val="2"/>
              </w:rPr>
            </w:pPr>
            <w:r w:rsidRPr="0068469B">
              <w:rPr>
                <w:rFonts w:ascii="仿宋_GB2312" w:eastAsia="仿宋_GB2312" w:hAnsi="仿宋" w:cs="仿宋" w:hint="eastAsia"/>
                <w:color w:val="auto"/>
                <w:kern w:val="2"/>
              </w:rPr>
              <w:t>13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E132D" w:rsidRPr="0068469B" w:rsidRDefault="006E132D" w:rsidP="00191B12">
            <w:pPr>
              <w:spacing w:line="400" w:lineRule="exact"/>
              <w:rPr>
                <w:rFonts w:ascii="仿宋_GB2312" w:eastAsia="仿宋_GB2312" w:hAnsi="仿宋" w:cs="Times New Roman" w:hint="eastAsia"/>
                <w:color w:val="auto"/>
                <w:szCs w:val="30"/>
              </w:rPr>
            </w:pPr>
            <w:r w:rsidRPr="0068469B">
              <w:rPr>
                <w:rFonts w:ascii="仿宋_GB2312" w:eastAsia="仿宋_GB2312" w:hAnsi="仿宋" w:cs="Times New Roman" w:hint="eastAsia"/>
                <w:color w:val="auto"/>
                <w:kern w:val="2"/>
                <w:szCs w:val="20"/>
              </w:rPr>
              <w:t>河北省机器视觉</w:t>
            </w:r>
            <w:r w:rsidRPr="0068469B">
              <w:rPr>
                <w:rFonts w:ascii="仿宋_GB2312" w:eastAsia="仿宋_GB2312" w:hAnsi="仿宋" w:cs="仿宋" w:hint="eastAsia"/>
                <w:lang w:bidi="ar"/>
              </w:rPr>
              <w:t>技术创新中心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E132D" w:rsidRPr="0068469B" w:rsidRDefault="006E132D" w:rsidP="00191B12">
            <w:pPr>
              <w:spacing w:line="400" w:lineRule="exact"/>
              <w:rPr>
                <w:rFonts w:ascii="仿宋_GB2312" w:eastAsia="仿宋_GB2312" w:hAnsi="仿宋" w:cs="Times New Roman" w:hint="eastAsia"/>
                <w:color w:val="auto"/>
                <w:szCs w:val="30"/>
              </w:rPr>
            </w:pPr>
            <w:r w:rsidRPr="0068469B">
              <w:rPr>
                <w:rFonts w:ascii="仿宋_GB2312" w:eastAsia="仿宋_GB2312" w:hAnsi="仿宋" w:cs="Times New Roman" w:hint="eastAsia"/>
                <w:color w:val="auto"/>
                <w:kern w:val="2"/>
                <w:szCs w:val="20"/>
              </w:rPr>
              <w:t>河北大学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132D" w:rsidRPr="0068469B" w:rsidRDefault="006E132D" w:rsidP="00191B12">
            <w:pPr>
              <w:spacing w:line="400" w:lineRule="exact"/>
              <w:rPr>
                <w:rFonts w:ascii="仿宋_GB2312" w:eastAsia="仿宋_GB2312" w:hAnsi="仿宋" w:cs="仿宋" w:hint="eastAsia"/>
                <w:color w:val="auto"/>
                <w:kern w:val="2"/>
              </w:rPr>
            </w:pPr>
            <w:r w:rsidRPr="0068469B">
              <w:rPr>
                <w:rFonts w:ascii="仿宋_GB2312" w:eastAsia="仿宋_GB2312" w:hAnsi="Times New Roman" w:cs="Times New Roman" w:hint="eastAsia"/>
                <w:kern w:val="2"/>
                <w:szCs w:val="20"/>
              </w:rPr>
              <w:t>保定市天河电子技术有限公司、</w:t>
            </w:r>
            <w:proofErr w:type="gramStart"/>
            <w:r w:rsidRPr="0068469B">
              <w:rPr>
                <w:rFonts w:ascii="仿宋_GB2312" w:eastAsia="仿宋_GB2312" w:hAnsi="Times New Roman" w:cs="Times New Roman" w:hint="eastAsia"/>
                <w:kern w:val="2"/>
                <w:szCs w:val="20"/>
              </w:rPr>
              <w:t>河北长孚电气设备</w:t>
            </w:r>
            <w:proofErr w:type="gramEnd"/>
            <w:r w:rsidRPr="0068469B">
              <w:rPr>
                <w:rFonts w:ascii="仿宋_GB2312" w:eastAsia="仿宋_GB2312" w:hAnsi="Times New Roman" w:cs="Times New Roman" w:hint="eastAsia"/>
                <w:kern w:val="2"/>
                <w:szCs w:val="20"/>
              </w:rPr>
              <w:t>有限公司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E132D" w:rsidRPr="0068469B" w:rsidRDefault="006E132D" w:rsidP="00191B12">
            <w:pPr>
              <w:spacing w:line="400" w:lineRule="exact"/>
              <w:rPr>
                <w:rFonts w:ascii="仿宋_GB2312" w:eastAsia="仿宋_GB2312" w:hAnsi="仿宋" w:cs="Times New Roman" w:hint="eastAsia"/>
                <w:color w:val="auto"/>
                <w:szCs w:val="30"/>
              </w:rPr>
            </w:pPr>
            <w:r w:rsidRPr="0068469B">
              <w:rPr>
                <w:rFonts w:ascii="仿宋_GB2312" w:eastAsia="仿宋_GB2312" w:hAnsi="仿宋" w:cs="Times New Roman" w:hint="eastAsia"/>
                <w:color w:val="auto"/>
                <w:kern w:val="2"/>
                <w:szCs w:val="20"/>
              </w:rPr>
              <w:t>省教育厅</w:t>
            </w:r>
          </w:p>
        </w:tc>
      </w:tr>
      <w:tr w:rsidR="006E132D" w:rsidRPr="0068469B" w:rsidTr="00AC0252">
        <w:trPr>
          <w:trHeight w:val="44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2D" w:rsidRPr="0068469B" w:rsidRDefault="006E132D" w:rsidP="00191B12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auto"/>
                <w:kern w:val="2"/>
              </w:rPr>
            </w:pPr>
            <w:r w:rsidRPr="0068469B">
              <w:rPr>
                <w:rFonts w:ascii="仿宋_GB2312" w:eastAsia="仿宋_GB2312" w:hAnsi="仿宋" w:cs="仿宋" w:hint="eastAsia"/>
                <w:color w:val="auto"/>
                <w:kern w:val="2"/>
              </w:rPr>
              <w:t>14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E132D" w:rsidRPr="0068469B" w:rsidRDefault="006E132D" w:rsidP="00191B12">
            <w:pPr>
              <w:spacing w:line="400" w:lineRule="exact"/>
              <w:rPr>
                <w:rFonts w:ascii="仿宋_GB2312" w:eastAsia="仿宋_GB2312" w:hAnsi="仿宋" w:cs="仿宋" w:hint="eastAsia"/>
                <w:lang w:bidi="ar"/>
              </w:rPr>
            </w:pPr>
            <w:r w:rsidRPr="0068469B">
              <w:rPr>
                <w:rFonts w:ascii="仿宋_GB2312" w:eastAsia="仿宋_GB2312" w:hAnsi="仿宋" w:cs="Times New Roman" w:hint="eastAsia"/>
                <w:color w:val="auto"/>
                <w:szCs w:val="30"/>
              </w:rPr>
              <w:t>河北省盐碱地绿化</w:t>
            </w:r>
            <w:r w:rsidRPr="0068469B">
              <w:rPr>
                <w:rFonts w:ascii="仿宋_GB2312" w:eastAsia="仿宋_GB2312" w:hAnsi="仿宋" w:cs="仿宋" w:hint="eastAsia"/>
                <w:lang w:bidi="ar"/>
              </w:rPr>
              <w:t>技术创新中心.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E132D" w:rsidRPr="0068469B" w:rsidRDefault="006E132D" w:rsidP="00191B12">
            <w:pPr>
              <w:spacing w:line="400" w:lineRule="exact"/>
              <w:rPr>
                <w:rFonts w:ascii="仿宋_GB2312" w:eastAsia="仿宋_GB2312" w:hAnsi="仿宋" w:cs="仿宋" w:hint="eastAsia"/>
                <w:color w:val="auto"/>
                <w:kern w:val="2"/>
              </w:rPr>
            </w:pPr>
            <w:r w:rsidRPr="0068469B">
              <w:rPr>
                <w:rFonts w:ascii="仿宋_GB2312" w:eastAsia="仿宋_GB2312" w:hAnsi="仿宋" w:cs="Times New Roman" w:hint="eastAsia"/>
                <w:color w:val="auto"/>
                <w:szCs w:val="30"/>
              </w:rPr>
              <w:t>河北省农林科学院滨海农业研究所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132D" w:rsidRPr="0068469B" w:rsidRDefault="006E132D" w:rsidP="00191B12">
            <w:pPr>
              <w:spacing w:line="400" w:lineRule="exact"/>
              <w:rPr>
                <w:rFonts w:ascii="仿宋_GB2312" w:eastAsia="仿宋_GB2312" w:hAnsi="仿宋" w:cs="仿宋" w:hint="eastAsia"/>
                <w:color w:val="auto"/>
                <w:kern w:val="2"/>
              </w:rPr>
            </w:pPr>
            <w:r w:rsidRPr="0068469B">
              <w:rPr>
                <w:rFonts w:ascii="仿宋_GB2312" w:eastAsia="仿宋_GB2312" w:hAnsi="Times New Roman" w:cs="Times New Roman" w:hint="eastAsia"/>
                <w:kern w:val="2"/>
                <w:szCs w:val="20"/>
              </w:rPr>
              <w:t>天津市农业资源与</w:t>
            </w:r>
            <w:r w:rsidRPr="0068469B"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环境研究所、河北科技师范学院、</w:t>
            </w:r>
            <w:r w:rsidRPr="0068469B">
              <w:rPr>
                <w:rFonts w:ascii="仿宋_GB2312" w:eastAsia="仿宋_GB2312" w:hAnsi="Times New Roman" w:cs="Times New Roman" w:hint="eastAsia"/>
                <w:kern w:val="2"/>
                <w:szCs w:val="20"/>
              </w:rPr>
              <w:t>唐山曹妃</w:t>
            </w:r>
            <w:proofErr w:type="gramStart"/>
            <w:r w:rsidRPr="0068469B">
              <w:rPr>
                <w:rFonts w:ascii="仿宋_GB2312" w:eastAsia="仿宋_GB2312" w:hAnsi="Times New Roman" w:cs="Times New Roman" w:hint="eastAsia"/>
                <w:kern w:val="2"/>
                <w:szCs w:val="20"/>
              </w:rPr>
              <w:t>甸</w:t>
            </w:r>
            <w:proofErr w:type="gramEnd"/>
            <w:r w:rsidRPr="0068469B">
              <w:rPr>
                <w:rFonts w:ascii="仿宋_GB2312" w:eastAsia="仿宋_GB2312" w:hAnsi="Times New Roman" w:cs="Times New Roman" w:hint="eastAsia"/>
                <w:kern w:val="2"/>
                <w:szCs w:val="20"/>
              </w:rPr>
              <w:t>区滨海园林绿化工程有限公司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E132D" w:rsidRPr="0068469B" w:rsidRDefault="006E132D" w:rsidP="00191B12">
            <w:pPr>
              <w:spacing w:line="400" w:lineRule="exact"/>
              <w:rPr>
                <w:rFonts w:ascii="仿宋_GB2312" w:eastAsia="仿宋_GB2312" w:hAnsi="仿宋" w:cs="仿宋" w:hint="eastAsia"/>
                <w:color w:val="auto"/>
                <w:kern w:val="2"/>
              </w:rPr>
            </w:pPr>
            <w:r w:rsidRPr="0068469B">
              <w:rPr>
                <w:rFonts w:ascii="仿宋_GB2312" w:eastAsia="仿宋_GB2312" w:hAnsi="仿宋" w:cs="Times New Roman" w:hint="eastAsia"/>
                <w:color w:val="auto"/>
                <w:szCs w:val="30"/>
              </w:rPr>
              <w:t>省农林科学院</w:t>
            </w:r>
          </w:p>
        </w:tc>
      </w:tr>
    </w:tbl>
    <w:p w:rsidR="006E132D" w:rsidRPr="0068469B" w:rsidRDefault="006E132D" w:rsidP="006E132D">
      <w:pPr>
        <w:rPr>
          <w:rFonts w:ascii="Times New Roman" w:hAnsi="Times New Roman" w:cs="Times New Roman"/>
          <w:color w:val="auto"/>
          <w:kern w:val="2"/>
          <w:sz w:val="21"/>
          <w:szCs w:val="20"/>
        </w:rPr>
      </w:pPr>
    </w:p>
    <w:p w:rsidR="006E132D" w:rsidRPr="0068469B" w:rsidRDefault="006E132D" w:rsidP="006E132D">
      <w:pPr>
        <w:rPr>
          <w:rFonts w:ascii="Times New Roman" w:hAnsi="Times New Roman" w:cs="Times New Roman"/>
          <w:color w:val="auto"/>
          <w:kern w:val="2"/>
          <w:sz w:val="21"/>
          <w:szCs w:val="20"/>
        </w:rPr>
      </w:pPr>
    </w:p>
    <w:p w:rsidR="006E132D" w:rsidRDefault="006E132D" w:rsidP="006E132D">
      <w:pPr>
        <w:spacing w:line="600" w:lineRule="exact"/>
        <w:jc w:val="center"/>
        <w:rPr>
          <w:rFonts w:hint="eastAsia"/>
          <w:b/>
          <w:sz w:val="44"/>
          <w:szCs w:val="44"/>
        </w:rPr>
      </w:pPr>
    </w:p>
    <w:p w:rsidR="006A38D0" w:rsidRDefault="006A38D0"/>
    <w:sectPr w:rsidR="006A38D0" w:rsidSect="00AC0252">
      <w:footerReference w:type="default" r:id="rId4"/>
      <w:pgSz w:w="16838" w:h="11906" w:orient="landscape"/>
      <w:pgMar w:top="1701" w:right="567" w:bottom="1440" w:left="567" w:header="851" w:footer="992" w:gutter="0"/>
      <w:pgNumType w:fmt="numberInDash"/>
      <w:cols w:space="720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9D1" w:rsidRPr="00D02702" w:rsidRDefault="00AC0252" w:rsidP="0068469B">
    <w:pPr>
      <w:pStyle w:val="a3"/>
      <w:framePr w:wrap="around" w:vAnchor="text" w:hAnchor="margin" w:xAlign="outside" w:y="1"/>
      <w:rPr>
        <w:rStyle w:val="a5"/>
        <w:sz w:val="28"/>
        <w:szCs w:val="28"/>
      </w:rPr>
    </w:pPr>
    <w:r w:rsidRPr="00D02702">
      <w:rPr>
        <w:rStyle w:val="a5"/>
        <w:sz w:val="28"/>
        <w:szCs w:val="28"/>
      </w:rPr>
      <w:fldChar w:fldCharType="begin"/>
    </w:r>
    <w:r w:rsidRPr="00D02702">
      <w:rPr>
        <w:rStyle w:val="a5"/>
        <w:sz w:val="28"/>
        <w:szCs w:val="28"/>
      </w:rPr>
      <w:instrText xml:space="preserve">PAGE  </w:instrText>
    </w:r>
    <w:r w:rsidRPr="00D02702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- 1 -</w:t>
    </w:r>
    <w:r w:rsidRPr="00D02702">
      <w:rPr>
        <w:rStyle w:val="a5"/>
        <w:sz w:val="28"/>
        <w:szCs w:val="28"/>
      </w:rPr>
      <w:fldChar w:fldCharType="end"/>
    </w:r>
  </w:p>
  <w:p w:rsidR="008A69D1" w:rsidRDefault="00AC0252" w:rsidP="0068469B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2D"/>
    <w:rsid w:val="006A38D0"/>
    <w:rsid w:val="006E132D"/>
    <w:rsid w:val="00AC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E1BDB-8C5C-4725-911F-185CD8C7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32D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1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6E132D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5">
    <w:name w:val="page number"/>
    <w:basedOn w:val="a0"/>
    <w:rsid w:val="006E1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2019-08-07T01:48:00Z</dcterms:created>
  <dcterms:modified xsi:type="dcterms:W3CDTF">2019-08-07T01:53:00Z</dcterms:modified>
</cp:coreProperties>
</file>