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31" w:rsidRPr="00B73F52" w:rsidRDefault="00EF0031" w:rsidP="00EF0031">
      <w:pPr>
        <w:spacing w:line="600" w:lineRule="exact"/>
        <w:jc w:val="left"/>
        <w:rPr>
          <w:rFonts w:ascii="黑体" w:eastAsia="黑体" w:hAnsi="黑体" w:hint="eastAsia"/>
          <w:sz w:val="32"/>
          <w:szCs w:val="32"/>
        </w:rPr>
      </w:pPr>
      <w:r w:rsidRPr="00B73F52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EF0031" w:rsidRDefault="00EF0031" w:rsidP="00EF0031">
      <w:pPr>
        <w:spacing w:line="600" w:lineRule="exact"/>
        <w:jc w:val="center"/>
        <w:rPr>
          <w:rFonts w:ascii="宋体" w:hAnsi="宋体" w:hint="eastAsia"/>
          <w:b/>
          <w:sz w:val="44"/>
          <w:szCs w:val="44"/>
        </w:rPr>
      </w:pPr>
    </w:p>
    <w:p w:rsidR="00EF0031" w:rsidRDefault="00EF0031" w:rsidP="00EF0031">
      <w:pPr>
        <w:spacing w:line="600" w:lineRule="exac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2017年度</w:t>
      </w:r>
      <w:r w:rsidRPr="00B73F52">
        <w:rPr>
          <w:rFonts w:ascii="宋体" w:hAnsi="宋体" w:hint="eastAsia"/>
          <w:b/>
          <w:sz w:val="44"/>
          <w:szCs w:val="44"/>
        </w:rPr>
        <w:t>河北省技术创新引导计划</w:t>
      </w:r>
    </w:p>
    <w:p w:rsidR="00EF0031" w:rsidRPr="0093391A" w:rsidRDefault="00EF0031" w:rsidP="00EF0031">
      <w:pPr>
        <w:spacing w:line="600" w:lineRule="exact"/>
        <w:jc w:val="center"/>
        <w:rPr>
          <w:rFonts w:ascii="宋体" w:hAnsi="宋体" w:hint="eastAsia"/>
          <w:b/>
          <w:spacing w:val="-10"/>
          <w:sz w:val="44"/>
          <w:szCs w:val="44"/>
        </w:rPr>
      </w:pPr>
      <w:r w:rsidRPr="0093391A">
        <w:rPr>
          <w:rFonts w:ascii="宋体" w:hAnsi="宋体" w:hint="eastAsia"/>
          <w:b/>
          <w:spacing w:val="-10"/>
          <w:sz w:val="44"/>
          <w:szCs w:val="44"/>
        </w:rPr>
        <w:t>科技小</w:t>
      </w:r>
      <w:r>
        <w:rPr>
          <w:rFonts w:ascii="宋体" w:hAnsi="宋体" w:hint="eastAsia"/>
          <w:b/>
          <w:spacing w:val="-10"/>
          <w:sz w:val="44"/>
          <w:szCs w:val="44"/>
        </w:rPr>
        <w:t>巨人</w:t>
      </w:r>
      <w:r w:rsidRPr="0093391A">
        <w:rPr>
          <w:rFonts w:ascii="宋体" w:hAnsi="宋体" w:hint="eastAsia"/>
          <w:b/>
          <w:spacing w:val="-10"/>
          <w:sz w:val="44"/>
          <w:szCs w:val="44"/>
        </w:rPr>
        <w:t>企业专项项目申报指南</w:t>
      </w:r>
    </w:p>
    <w:p w:rsidR="00EF0031" w:rsidRDefault="00EF0031" w:rsidP="00EF0031">
      <w:pPr>
        <w:spacing w:line="600" w:lineRule="exact"/>
        <w:ind w:firstLineChars="200" w:firstLine="640"/>
        <w:outlineLvl w:val="0"/>
        <w:rPr>
          <w:rFonts w:ascii="黑体" w:eastAsia="黑体" w:hAnsi="黑体" w:hint="eastAsia"/>
          <w:sz w:val="32"/>
          <w:szCs w:val="32"/>
        </w:rPr>
      </w:pPr>
    </w:p>
    <w:p w:rsidR="00EF0031" w:rsidRPr="00666366" w:rsidRDefault="00EF0031" w:rsidP="00EF0031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666366"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总体安排</w:t>
      </w:r>
    </w:p>
    <w:p w:rsidR="00EF0031" w:rsidRDefault="00EF0031" w:rsidP="00EF0031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按照《河北</w:t>
      </w:r>
      <w:r>
        <w:rPr>
          <w:rFonts w:eastAsia="仿宋_GB2312"/>
          <w:sz w:val="32"/>
          <w:szCs w:val="32"/>
        </w:rPr>
        <w:t>省科技型中小企业成长计划</w:t>
      </w:r>
      <w:r>
        <w:rPr>
          <w:rFonts w:eastAsia="仿宋_GB2312" w:hint="eastAsia"/>
          <w:sz w:val="32"/>
          <w:szCs w:val="32"/>
        </w:rPr>
        <w:t>》要求，围绕</w:t>
      </w:r>
      <w:r>
        <w:rPr>
          <w:rFonts w:eastAsia="仿宋_GB2312"/>
          <w:sz w:val="32"/>
          <w:szCs w:val="32"/>
        </w:rPr>
        <w:t>战略性产业</w:t>
      </w:r>
      <w:r>
        <w:rPr>
          <w:rFonts w:eastAsia="仿宋_GB2312" w:hint="eastAsia"/>
          <w:sz w:val="32"/>
          <w:szCs w:val="32"/>
        </w:rPr>
        <w:t>培育、传统产业转型升级、</w:t>
      </w:r>
      <w:r>
        <w:rPr>
          <w:rFonts w:eastAsia="仿宋_GB2312"/>
          <w:sz w:val="32"/>
          <w:szCs w:val="32"/>
        </w:rPr>
        <w:t>大众创业</w:t>
      </w:r>
      <w:r>
        <w:rPr>
          <w:rFonts w:eastAsia="仿宋_GB2312" w:hint="eastAsia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万众创新</w:t>
      </w:r>
      <w:r>
        <w:rPr>
          <w:rFonts w:eastAsia="仿宋_GB2312" w:hint="eastAsia"/>
          <w:sz w:val="32"/>
          <w:szCs w:val="32"/>
        </w:rPr>
        <w:t>、“三去一降一补”的战略任务目标，支持企业创新发展，优化企业技术创新环境，推动</w:t>
      </w:r>
      <w:r w:rsidRPr="00F55CCD">
        <w:rPr>
          <w:rFonts w:eastAsia="仿宋_GB2312" w:hint="eastAsia"/>
          <w:sz w:val="32"/>
          <w:szCs w:val="32"/>
        </w:rPr>
        <w:t>“互联网</w:t>
      </w:r>
      <w:r w:rsidRPr="00F55CCD">
        <w:rPr>
          <w:rFonts w:eastAsia="仿宋_GB2312" w:hint="eastAsia"/>
          <w:sz w:val="32"/>
          <w:szCs w:val="32"/>
        </w:rPr>
        <w:t>+</w:t>
      </w:r>
      <w:r w:rsidRPr="00F55CCD">
        <w:rPr>
          <w:rFonts w:eastAsia="仿宋_GB2312" w:hint="eastAsia"/>
          <w:sz w:val="32"/>
          <w:szCs w:val="32"/>
        </w:rPr>
        <w:t>”与</w:t>
      </w:r>
      <w:r>
        <w:rPr>
          <w:rFonts w:eastAsia="仿宋_GB2312" w:hint="eastAsia"/>
          <w:sz w:val="32"/>
          <w:szCs w:val="32"/>
        </w:rPr>
        <w:t>其他产业的</w:t>
      </w:r>
      <w:r w:rsidRPr="00F55CCD">
        <w:rPr>
          <w:rFonts w:eastAsia="仿宋_GB2312" w:hint="eastAsia"/>
          <w:sz w:val="32"/>
          <w:szCs w:val="32"/>
        </w:rPr>
        <w:t>融合</w:t>
      </w:r>
      <w:r>
        <w:rPr>
          <w:rFonts w:eastAsia="仿宋_GB2312" w:hint="eastAsia"/>
          <w:sz w:val="32"/>
          <w:szCs w:val="32"/>
        </w:rPr>
        <w:t>，催生</w:t>
      </w:r>
      <w:r w:rsidRPr="00CD1E12">
        <w:rPr>
          <w:rFonts w:eastAsia="仿宋_GB2312"/>
          <w:sz w:val="32"/>
          <w:szCs w:val="32"/>
        </w:rPr>
        <w:t>新</w:t>
      </w:r>
      <w:r>
        <w:rPr>
          <w:rFonts w:eastAsia="仿宋_GB2312" w:hint="eastAsia"/>
          <w:sz w:val="32"/>
          <w:szCs w:val="32"/>
        </w:rPr>
        <w:t>技术</w:t>
      </w:r>
      <w:r w:rsidRPr="00CD1E12">
        <w:rPr>
          <w:rFonts w:eastAsia="仿宋_GB2312"/>
          <w:sz w:val="32"/>
          <w:szCs w:val="32"/>
        </w:rPr>
        <w:t>、新</w:t>
      </w:r>
      <w:r>
        <w:rPr>
          <w:rFonts w:eastAsia="仿宋_GB2312" w:hint="eastAsia"/>
          <w:sz w:val="32"/>
          <w:szCs w:val="32"/>
        </w:rPr>
        <w:t>产品</w:t>
      </w:r>
      <w:r w:rsidRPr="00CD1E12">
        <w:rPr>
          <w:rFonts w:eastAsia="仿宋_GB2312"/>
          <w:sz w:val="32"/>
          <w:szCs w:val="32"/>
        </w:rPr>
        <w:t>、新</w:t>
      </w:r>
      <w:r>
        <w:rPr>
          <w:rFonts w:eastAsia="仿宋_GB2312" w:hint="eastAsia"/>
          <w:sz w:val="32"/>
          <w:szCs w:val="32"/>
        </w:rPr>
        <w:t>业态</w:t>
      </w:r>
      <w:r w:rsidRPr="00CD1E12">
        <w:rPr>
          <w:rFonts w:eastAsia="仿宋_GB2312"/>
          <w:sz w:val="32"/>
          <w:szCs w:val="32"/>
        </w:rPr>
        <w:t>、新模式</w:t>
      </w:r>
      <w:r>
        <w:rPr>
          <w:rFonts w:eastAsia="仿宋_GB2312" w:hint="eastAsia"/>
          <w:sz w:val="32"/>
          <w:szCs w:val="32"/>
        </w:rPr>
        <w:t>企业，激发全省科技型中小企业创业动力和创新活力，打造新引擎、培育新动能、厚植新优势。</w:t>
      </w:r>
    </w:p>
    <w:p w:rsidR="00EF0031" w:rsidRDefault="00EF0031" w:rsidP="00EF0031">
      <w:pPr>
        <w:spacing w:line="6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573EC0">
        <w:rPr>
          <w:rFonts w:eastAsia="仿宋_GB2312" w:hint="eastAsia"/>
          <w:sz w:val="32"/>
          <w:szCs w:val="32"/>
        </w:rPr>
        <w:t>根据</w:t>
      </w:r>
      <w:r>
        <w:rPr>
          <w:rFonts w:eastAsia="仿宋_GB2312" w:hint="eastAsia"/>
          <w:sz w:val="32"/>
          <w:szCs w:val="32"/>
        </w:rPr>
        <w:t>科技型中小企业成长规律，依据</w:t>
      </w:r>
      <w:r w:rsidRPr="00573EC0">
        <w:rPr>
          <w:rFonts w:eastAsia="仿宋_GB2312" w:hint="eastAsia"/>
          <w:sz w:val="32"/>
          <w:szCs w:val="32"/>
        </w:rPr>
        <w:t>初创期、成长期、壮大期、上市期不同发展阶段的企业</w:t>
      </w:r>
      <w:r>
        <w:rPr>
          <w:rFonts w:eastAsia="仿宋_GB2312" w:hint="eastAsia"/>
          <w:sz w:val="32"/>
          <w:szCs w:val="32"/>
        </w:rPr>
        <w:t>需求</w:t>
      </w:r>
      <w:r w:rsidRPr="00573EC0"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按照</w:t>
      </w:r>
      <w:r w:rsidRPr="00573EC0">
        <w:rPr>
          <w:rFonts w:eastAsia="仿宋_GB2312" w:hint="eastAsia"/>
          <w:sz w:val="32"/>
          <w:szCs w:val="32"/>
        </w:rPr>
        <w:t>梯度培育、差异扶持</w:t>
      </w:r>
      <w:r>
        <w:rPr>
          <w:rFonts w:eastAsia="仿宋_GB2312" w:hint="eastAsia"/>
          <w:sz w:val="32"/>
          <w:szCs w:val="32"/>
        </w:rPr>
        <w:t>原则</w:t>
      </w:r>
      <w:r w:rsidRPr="00573EC0"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2017</w:t>
      </w:r>
      <w:r>
        <w:rPr>
          <w:rFonts w:eastAsia="仿宋_GB2312" w:hint="eastAsia"/>
          <w:sz w:val="32"/>
          <w:szCs w:val="32"/>
        </w:rPr>
        <w:t>年度</w:t>
      </w:r>
      <w:r w:rsidRPr="00641620">
        <w:rPr>
          <w:rFonts w:eastAsia="仿宋_GB2312"/>
          <w:sz w:val="32"/>
          <w:szCs w:val="32"/>
        </w:rPr>
        <w:t>科技小巨人</w:t>
      </w:r>
      <w:r>
        <w:rPr>
          <w:rFonts w:eastAsia="仿宋_GB2312" w:hint="eastAsia"/>
          <w:sz w:val="32"/>
          <w:szCs w:val="32"/>
        </w:rPr>
        <w:t>企业专项</w:t>
      </w:r>
      <w:r w:rsidRPr="00641620">
        <w:rPr>
          <w:rFonts w:eastAsia="仿宋_GB2312"/>
          <w:sz w:val="32"/>
          <w:szCs w:val="32"/>
        </w:rPr>
        <w:t>主要采用后补助、贷款贴息等方式</w:t>
      </w:r>
      <w:r>
        <w:rPr>
          <w:rFonts w:eastAsia="仿宋_GB2312" w:hint="eastAsia"/>
          <w:sz w:val="32"/>
          <w:szCs w:val="32"/>
        </w:rPr>
        <w:t>，重点</w:t>
      </w:r>
      <w:proofErr w:type="gramStart"/>
      <w:r>
        <w:rPr>
          <w:rFonts w:eastAsia="仿宋_GB2312" w:hint="eastAsia"/>
          <w:sz w:val="32"/>
          <w:szCs w:val="32"/>
        </w:rPr>
        <w:t>支持</w:t>
      </w:r>
      <w:r w:rsidRPr="00573EC0">
        <w:rPr>
          <w:rFonts w:eastAsia="仿宋_GB2312" w:hint="eastAsia"/>
          <w:sz w:val="32"/>
          <w:szCs w:val="32"/>
        </w:rPr>
        <w:t>壮大</w:t>
      </w:r>
      <w:proofErr w:type="gramEnd"/>
      <w:r w:rsidRPr="00573EC0">
        <w:rPr>
          <w:rFonts w:eastAsia="仿宋_GB2312" w:hint="eastAsia"/>
          <w:sz w:val="32"/>
          <w:szCs w:val="32"/>
        </w:rPr>
        <w:t>期、上市期</w:t>
      </w:r>
      <w:r>
        <w:rPr>
          <w:rFonts w:eastAsia="仿宋_GB2312" w:hint="eastAsia"/>
          <w:sz w:val="32"/>
          <w:szCs w:val="32"/>
        </w:rPr>
        <w:t>企业项目，</w:t>
      </w:r>
      <w:r w:rsidRPr="00FE1CFB">
        <w:rPr>
          <w:rFonts w:ascii="仿宋_GB2312" w:eastAsia="仿宋_GB2312" w:hAnsi="仿宋" w:hint="eastAsia"/>
          <w:color w:val="000000"/>
          <w:sz w:val="32"/>
          <w:szCs w:val="32"/>
        </w:rPr>
        <w:t>引导企业掌握核心技术和开发拳头产品，快速占领市场，做强品牌、做大规模，成长为行业领军企业。</w:t>
      </w:r>
    </w:p>
    <w:p w:rsidR="00EF0031" w:rsidRDefault="00EF0031" w:rsidP="00EF0031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优先支持</w:t>
      </w:r>
      <w:r w:rsidRPr="009B47A1">
        <w:rPr>
          <w:rFonts w:eastAsia="仿宋_GB2312" w:hint="eastAsia"/>
          <w:sz w:val="32"/>
          <w:szCs w:val="32"/>
        </w:rPr>
        <w:t>河北省第</w:t>
      </w:r>
      <w:r>
        <w:rPr>
          <w:rFonts w:eastAsia="仿宋_GB2312" w:hint="eastAsia"/>
          <w:sz w:val="32"/>
          <w:szCs w:val="32"/>
        </w:rPr>
        <w:t>四</w:t>
      </w:r>
      <w:r w:rsidRPr="009B47A1">
        <w:rPr>
          <w:rFonts w:eastAsia="仿宋_GB2312" w:hint="eastAsia"/>
          <w:sz w:val="32"/>
          <w:szCs w:val="32"/>
        </w:rPr>
        <w:t>届创新创业大赛暨第</w:t>
      </w:r>
      <w:r>
        <w:rPr>
          <w:rFonts w:eastAsia="仿宋_GB2312" w:hint="eastAsia"/>
          <w:sz w:val="32"/>
          <w:szCs w:val="32"/>
        </w:rPr>
        <w:t>五</w:t>
      </w:r>
      <w:r w:rsidRPr="009B47A1">
        <w:rPr>
          <w:rFonts w:eastAsia="仿宋_GB2312" w:hint="eastAsia"/>
          <w:sz w:val="32"/>
          <w:szCs w:val="32"/>
        </w:rPr>
        <w:t>届中国创新创业大赛（河北赛区）</w:t>
      </w:r>
      <w:r>
        <w:rPr>
          <w:rFonts w:eastAsia="仿宋_GB2312" w:hint="eastAsia"/>
          <w:sz w:val="32"/>
          <w:szCs w:val="32"/>
        </w:rPr>
        <w:t>参赛获奖项目。</w:t>
      </w:r>
    </w:p>
    <w:p w:rsidR="00EF0031" w:rsidRPr="00666366" w:rsidRDefault="00EF0031" w:rsidP="00EF0031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666366">
        <w:rPr>
          <w:rFonts w:ascii="黑体" w:eastAsia="黑体" w:hAnsi="黑体" w:hint="eastAsia"/>
          <w:sz w:val="32"/>
          <w:szCs w:val="32"/>
        </w:rPr>
        <w:t>、支持重点</w:t>
      </w:r>
    </w:p>
    <w:p w:rsidR="00EF0031" w:rsidRPr="00B73F52" w:rsidRDefault="00EF0031" w:rsidP="00EF0031">
      <w:pPr>
        <w:widowControl/>
        <w:spacing w:line="600" w:lineRule="exact"/>
        <w:ind w:firstLineChars="200" w:firstLine="640"/>
        <w:jc w:val="left"/>
        <w:rPr>
          <w:rFonts w:ascii="楷体_GB2312" w:eastAsia="楷体_GB2312" w:hint="eastAsia"/>
          <w:sz w:val="32"/>
          <w:szCs w:val="32"/>
        </w:rPr>
      </w:pPr>
      <w:r w:rsidRPr="00B73F52">
        <w:rPr>
          <w:rFonts w:ascii="楷体_GB2312" w:eastAsia="楷体_GB2312" w:hint="eastAsia"/>
          <w:sz w:val="32"/>
          <w:szCs w:val="32"/>
        </w:rPr>
        <w:lastRenderedPageBreak/>
        <w:t>优先主题</w:t>
      </w:r>
      <w:proofErr w:type="gramStart"/>
      <w:r w:rsidRPr="00B73F52">
        <w:rPr>
          <w:rFonts w:ascii="楷体_GB2312" w:eastAsia="楷体_GB2312" w:hint="eastAsia"/>
          <w:sz w:val="32"/>
          <w:szCs w:val="32"/>
        </w:rPr>
        <w:t>一</w:t>
      </w:r>
      <w:proofErr w:type="gramEnd"/>
      <w:r w:rsidRPr="00B73F52">
        <w:rPr>
          <w:rFonts w:ascii="楷体_GB2312" w:eastAsia="楷体_GB2312" w:hint="eastAsia"/>
          <w:sz w:val="32"/>
          <w:szCs w:val="32"/>
        </w:rPr>
        <w:t>：新一代信息技术及产品。（指南代码：</w:t>
      </w:r>
      <w:r w:rsidRPr="0024154C">
        <w:rPr>
          <w:rFonts w:ascii="楷体_GB2312" w:eastAsia="楷体_GB2312"/>
          <w:sz w:val="32"/>
          <w:szCs w:val="32"/>
        </w:rPr>
        <w:t>4030201</w:t>
      </w:r>
      <w:r w:rsidRPr="00B73F52">
        <w:rPr>
          <w:rFonts w:ascii="楷体_GB2312" w:eastAsia="楷体_GB2312" w:hint="eastAsia"/>
          <w:sz w:val="32"/>
          <w:szCs w:val="32"/>
        </w:rPr>
        <w:t>）</w:t>
      </w:r>
    </w:p>
    <w:p w:rsidR="00EF0031" w:rsidRDefault="00EF0031" w:rsidP="00EF0031">
      <w:pPr>
        <w:widowControl/>
        <w:spacing w:line="58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A422D9">
        <w:rPr>
          <w:rFonts w:eastAsia="仿宋_GB2312" w:hint="eastAsia"/>
          <w:sz w:val="32"/>
          <w:szCs w:val="32"/>
        </w:rPr>
        <w:t>重点</w:t>
      </w:r>
      <w:r>
        <w:rPr>
          <w:rFonts w:eastAsia="仿宋_GB2312" w:hint="eastAsia"/>
          <w:sz w:val="32"/>
          <w:szCs w:val="32"/>
        </w:rPr>
        <w:t>支持</w:t>
      </w:r>
      <w:r w:rsidRPr="00F55CCD">
        <w:rPr>
          <w:rFonts w:eastAsia="仿宋_GB2312" w:hint="eastAsia"/>
          <w:sz w:val="32"/>
          <w:szCs w:val="32"/>
        </w:rPr>
        <w:t>“互联网</w:t>
      </w:r>
      <w:r w:rsidRPr="00F55CCD">
        <w:rPr>
          <w:rFonts w:eastAsia="仿宋_GB2312" w:hint="eastAsia"/>
          <w:sz w:val="32"/>
          <w:szCs w:val="32"/>
        </w:rPr>
        <w:t>+</w:t>
      </w:r>
      <w:r w:rsidRPr="00F55CCD">
        <w:rPr>
          <w:rFonts w:eastAsia="仿宋_GB2312" w:hint="eastAsia"/>
          <w:sz w:val="32"/>
          <w:szCs w:val="32"/>
        </w:rPr>
        <w:t>”与</w:t>
      </w:r>
      <w:r>
        <w:rPr>
          <w:rFonts w:eastAsia="仿宋_GB2312" w:hint="eastAsia"/>
          <w:sz w:val="32"/>
          <w:szCs w:val="32"/>
        </w:rPr>
        <w:t>其他产业</w:t>
      </w:r>
      <w:r w:rsidRPr="00F55CCD">
        <w:rPr>
          <w:rFonts w:eastAsia="仿宋_GB2312" w:hint="eastAsia"/>
          <w:sz w:val="32"/>
          <w:szCs w:val="32"/>
        </w:rPr>
        <w:t>融合发展</w:t>
      </w:r>
      <w:r>
        <w:rPr>
          <w:rFonts w:eastAsia="仿宋_GB2312" w:hint="eastAsia"/>
          <w:sz w:val="32"/>
          <w:szCs w:val="32"/>
        </w:rPr>
        <w:t>的相关技术和产品。支持大数据、云计算、移动互联网、物联网，北斗</w:t>
      </w:r>
      <w:r w:rsidRPr="00A422D9">
        <w:rPr>
          <w:rFonts w:eastAsia="仿宋_GB2312" w:hint="eastAsia"/>
          <w:sz w:val="32"/>
          <w:szCs w:val="32"/>
        </w:rPr>
        <w:t>导航</w:t>
      </w:r>
      <w:r>
        <w:rPr>
          <w:rFonts w:eastAsia="仿宋_GB2312" w:hint="eastAsia"/>
          <w:sz w:val="32"/>
          <w:szCs w:val="32"/>
        </w:rPr>
        <w:t>，</w:t>
      </w:r>
      <w:r w:rsidRPr="00DF3F34">
        <w:rPr>
          <w:rFonts w:eastAsia="仿宋_GB2312" w:hint="eastAsia"/>
          <w:sz w:val="32"/>
          <w:szCs w:val="32"/>
        </w:rPr>
        <w:t>量子</w:t>
      </w:r>
      <w:r w:rsidRPr="00A422D9">
        <w:rPr>
          <w:rFonts w:eastAsia="仿宋_GB2312" w:hint="eastAsia"/>
          <w:sz w:val="32"/>
          <w:szCs w:val="32"/>
        </w:rPr>
        <w:t>通信</w:t>
      </w:r>
      <w:r w:rsidRPr="00DF3F34"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人工智能，</w:t>
      </w:r>
      <w:r w:rsidRPr="00F3747D">
        <w:rPr>
          <w:rFonts w:eastAsia="仿宋_GB2312" w:hint="eastAsia"/>
          <w:sz w:val="32"/>
          <w:szCs w:val="32"/>
        </w:rPr>
        <w:t>虚拟现实与增强现实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人脸识别</w:t>
      </w:r>
      <w:r>
        <w:rPr>
          <w:rFonts w:eastAsia="仿宋_GB2312" w:hint="eastAsia"/>
          <w:sz w:val="32"/>
          <w:szCs w:val="32"/>
        </w:rPr>
        <w:t>。软件、微电子、计算机及网络技术。</w:t>
      </w:r>
    </w:p>
    <w:p w:rsidR="00EF0031" w:rsidRPr="00B73F52" w:rsidRDefault="00EF0031" w:rsidP="00EF0031">
      <w:pPr>
        <w:widowControl/>
        <w:spacing w:line="580" w:lineRule="exact"/>
        <w:ind w:firstLineChars="200" w:firstLine="640"/>
        <w:jc w:val="left"/>
        <w:rPr>
          <w:rFonts w:ascii="楷体_GB2312" w:eastAsia="楷体_GB2312" w:hint="eastAsia"/>
          <w:sz w:val="32"/>
          <w:szCs w:val="32"/>
        </w:rPr>
      </w:pPr>
      <w:r w:rsidRPr="00B73F52">
        <w:rPr>
          <w:rFonts w:ascii="楷体_GB2312" w:eastAsia="楷体_GB2312" w:hint="eastAsia"/>
          <w:sz w:val="32"/>
          <w:szCs w:val="32"/>
        </w:rPr>
        <w:t>优先主题二：智能制造与智能机器。（指南代码：</w:t>
      </w:r>
      <w:r w:rsidRPr="0024154C">
        <w:rPr>
          <w:rFonts w:ascii="楷体_GB2312" w:eastAsia="楷体_GB2312"/>
          <w:sz w:val="32"/>
          <w:szCs w:val="32"/>
        </w:rPr>
        <w:t>4030202</w:t>
      </w:r>
      <w:r w:rsidRPr="00B73F52">
        <w:rPr>
          <w:rFonts w:ascii="楷体_GB2312" w:eastAsia="楷体_GB2312" w:hint="eastAsia"/>
          <w:sz w:val="32"/>
          <w:szCs w:val="32"/>
        </w:rPr>
        <w:t>）</w:t>
      </w:r>
    </w:p>
    <w:p w:rsidR="00EF0031" w:rsidRDefault="00EF0031" w:rsidP="00EF0031">
      <w:pPr>
        <w:autoSpaceDN w:val="0"/>
        <w:adjustRightInd w:val="0"/>
        <w:snapToGrid w:val="0"/>
        <w:spacing w:line="580" w:lineRule="exact"/>
        <w:ind w:firstLine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重点支持</w:t>
      </w:r>
      <w:r w:rsidRPr="00ED3153">
        <w:rPr>
          <w:rFonts w:eastAsia="仿宋_GB2312" w:hint="eastAsia"/>
          <w:sz w:val="32"/>
          <w:szCs w:val="32"/>
        </w:rPr>
        <w:t>高档数控机床、</w:t>
      </w:r>
      <w:r w:rsidRPr="00ED3153">
        <w:rPr>
          <w:rFonts w:eastAsia="仿宋_GB2312" w:hint="eastAsia"/>
          <w:sz w:val="32"/>
          <w:szCs w:val="32"/>
        </w:rPr>
        <w:t>3D</w:t>
      </w:r>
      <w:r>
        <w:rPr>
          <w:rFonts w:eastAsia="仿宋_GB2312" w:hint="eastAsia"/>
          <w:sz w:val="32"/>
          <w:szCs w:val="32"/>
        </w:rPr>
        <w:t>打印、</w:t>
      </w:r>
      <w:r w:rsidRPr="00ED3153">
        <w:rPr>
          <w:rFonts w:eastAsia="仿宋_GB2312" w:hint="eastAsia"/>
          <w:sz w:val="32"/>
          <w:szCs w:val="32"/>
        </w:rPr>
        <w:t>机器人</w:t>
      </w:r>
      <w:r>
        <w:rPr>
          <w:rFonts w:eastAsia="仿宋_GB2312" w:hint="eastAsia"/>
          <w:sz w:val="32"/>
          <w:szCs w:val="32"/>
        </w:rPr>
        <w:t>，无人机、无人驾驶、智能汽车，</w:t>
      </w:r>
      <w:r w:rsidRPr="00ED3153">
        <w:rPr>
          <w:rFonts w:eastAsia="仿宋_GB2312" w:hint="eastAsia"/>
          <w:sz w:val="32"/>
          <w:szCs w:val="32"/>
        </w:rPr>
        <w:t>智能仪器仪表、新型传感器等智能</w:t>
      </w:r>
      <w:r>
        <w:rPr>
          <w:rFonts w:eastAsia="仿宋_GB2312" w:hint="eastAsia"/>
          <w:sz w:val="32"/>
          <w:szCs w:val="32"/>
        </w:rPr>
        <w:t>制造</w:t>
      </w:r>
      <w:r w:rsidRPr="00ED3153">
        <w:rPr>
          <w:rFonts w:eastAsia="仿宋_GB2312" w:hint="eastAsia"/>
          <w:sz w:val="32"/>
          <w:szCs w:val="32"/>
        </w:rPr>
        <w:t>装备</w:t>
      </w:r>
      <w:r>
        <w:rPr>
          <w:rFonts w:eastAsia="仿宋_GB2312" w:hint="eastAsia"/>
          <w:sz w:val="32"/>
          <w:szCs w:val="32"/>
        </w:rPr>
        <w:t>及</w:t>
      </w:r>
      <w:r w:rsidRPr="003D15B6">
        <w:rPr>
          <w:rFonts w:eastAsia="仿宋_GB2312" w:hint="eastAsia"/>
          <w:sz w:val="32"/>
          <w:szCs w:val="32"/>
        </w:rPr>
        <w:t>关键零部件</w:t>
      </w:r>
      <w:r>
        <w:rPr>
          <w:rFonts w:eastAsia="仿宋_GB2312" w:hint="eastAsia"/>
          <w:sz w:val="32"/>
          <w:szCs w:val="32"/>
        </w:rPr>
        <w:t>。</w:t>
      </w:r>
    </w:p>
    <w:p w:rsidR="00EF0031" w:rsidRPr="00B73F52" w:rsidRDefault="00EF0031" w:rsidP="00EF0031">
      <w:pPr>
        <w:widowControl/>
        <w:spacing w:line="580" w:lineRule="exact"/>
        <w:ind w:firstLineChars="200" w:firstLine="640"/>
        <w:jc w:val="left"/>
        <w:rPr>
          <w:rFonts w:ascii="楷体_GB2312" w:eastAsia="楷体_GB2312" w:hint="eastAsia"/>
          <w:sz w:val="32"/>
          <w:szCs w:val="32"/>
        </w:rPr>
      </w:pPr>
      <w:r w:rsidRPr="00B73F52">
        <w:rPr>
          <w:rFonts w:ascii="楷体_GB2312" w:eastAsia="楷体_GB2312" w:hint="eastAsia"/>
          <w:sz w:val="32"/>
          <w:szCs w:val="32"/>
        </w:rPr>
        <w:t>优先主题三：节能环保。（指南代码：</w:t>
      </w:r>
      <w:r w:rsidRPr="0024154C">
        <w:rPr>
          <w:rFonts w:ascii="楷体_GB2312" w:eastAsia="楷体_GB2312"/>
          <w:sz w:val="32"/>
          <w:szCs w:val="32"/>
        </w:rPr>
        <w:t>4030203</w:t>
      </w:r>
      <w:r w:rsidRPr="00B73F52">
        <w:rPr>
          <w:rFonts w:ascii="楷体_GB2312" w:eastAsia="楷体_GB2312" w:hint="eastAsia"/>
          <w:sz w:val="32"/>
          <w:szCs w:val="32"/>
        </w:rPr>
        <w:t>）</w:t>
      </w:r>
    </w:p>
    <w:p w:rsidR="00EF0031" w:rsidRDefault="00EF0031" w:rsidP="00EF0031">
      <w:pPr>
        <w:autoSpaceDN w:val="0"/>
        <w:adjustRightInd w:val="0"/>
        <w:snapToGrid w:val="0"/>
        <w:spacing w:line="580" w:lineRule="exact"/>
        <w:ind w:firstLine="200"/>
        <w:rPr>
          <w:rFonts w:eastAsia="仿宋_GB2312" w:hint="eastAsia"/>
          <w:sz w:val="32"/>
          <w:szCs w:val="32"/>
        </w:rPr>
      </w:pPr>
      <w:r w:rsidRPr="00EE1090">
        <w:rPr>
          <w:rFonts w:eastAsia="仿宋_GB2312" w:hint="eastAsia"/>
          <w:sz w:val="32"/>
          <w:szCs w:val="32"/>
        </w:rPr>
        <w:t>重点</w:t>
      </w:r>
      <w:r>
        <w:rPr>
          <w:rFonts w:eastAsia="仿宋_GB2312" w:hint="eastAsia"/>
          <w:sz w:val="32"/>
          <w:szCs w:val="32"/>
        </w:rPr>
        <w:t>支持</w:t>
      </w:r>
      <w:r w:rsidRPr="00CC6CAB">
        <w:rPr>
          <w:rFonts w:eastAsia="仿宋_GB2312" w:hint="eastAsia"/>
          <w:sz w:val="32"/>
          <w:szCs w:val="32"/>
        </w:rPr>
        <w:t>环境监测</w:t>
      </w:r>
      <w:r>
        <w:rPr>
          <w:rFonts w:eastAsia="仿宋_GB2312" w:hint="eastAsia"/>
          <w:sz w:val="32"/>
          <w:szCs w:val="32"/>
        </w:rPr>
        <w:t>装备</w:t>
      </w:r>
      <w:r w:rsidRPr="00CC6CAB">
        <w:rPr>
          <w:rFonts w:eastAsia="仿宋_GB2312" w:hint="eastAsia"/>
          <w:sz w:val="32"/>
          <w:szCs w:val="32"/>
        </w:rPr>
        <w:t>、烟气治理</w:t>
      </w:r>
      <w:r>
        <w:rPr>
          <w:rFonts w:eastAsia="仿宋_GB2312" w:hint="eastAsia"/>
          <w:sz w:val="32"/>
          <w:szCs w:val="32"/>
        </w:rPr>
        <w:t>装备</w:t>
      </w:r>
      <w:r w:rsidRPr="00CC6CAB">
        <w:rPr>
          <w:rFonts w:eastAsia="仿宋_GB2312" w:hint="eastAsia"/>
          <w:sz w:val="32"/>
          <w:szCs w:val="32"/>
        </w:rPr>
        <w:t>、污水处理</w:t>
      </w:r>
      <w:r>
        <w:rPr>
          <w:rFonts w:eastAsia="仿宋_GB2312" w:hint="eastAsia"/>
          <w:sz w:val="32"/>
          <w:szCs w:val="32"/>
        </w:rPr>
        <w:t>设备</w:t>
      </w:r>
      <w:r w:rsidRPr="00CC6CAB">
        <w:rPr>
          <w:rFonts w:eastAsia="仿宋_GB2312" w:hint="eastAsia"/>
          <w:sz w:val="32"/>
          <w:szCs w:val="32"/>
        </w:rPr>
        <w:t>、</w:t>
      </w:r>
      <w:proofErr w:type="gramStart"/>
      <w:r w:rsidRPr="00CC6CAB">
        <w:rPr>
          <w:rFonts w:eastAsia="仿宋_GB2312" w:hint="eastAsia"/>
          <w:sz w:val="32"/>
          <w:szCs w:val="32"/>
        </w:rPr>
        <w:t>大宗固废利用</w:t>
      </w:r>
      <w:proofErr w:type="gramEnd"/>
      <w:r w:rsidRPr="00CC6CAB">
        <w:rPr>
          <w:rFonts w:eastAsia="仿宋_GB2312" w:hint="eastAsia"/>
          <w:sz w:val="32"/>
          <w:szCs w:val="32"/>
        </w:rPr>
        <w:t>等</w:t>
      </w:r>
      <w:r>
        <w:rPr>
          <w:rFonts w:eastAsia="仿宋_GB2312" w:hint="eastAsia"/>
          <w:sz w:val="32"/>
          <w:szCs w:val="32"/>
        </w:rPr>
        <w:t>技术和设备。节能装备、节能产品、节能监测及新型</w:t>
      </w:r>
      <w:r w:rsidRPr="008658A4">
        <w:rPr>
          <w:rFonts w:eastAsia="仿宋_GB2312" w:hint="eastAsia"/>
          <w:sz w:val="32"/>
          <w:szCs w:val="32"/>
        </w:rPr>
        <w:t>节能</w:t>
      </w:r>
      <w:r>
        <w:rPr>
          <w:rFonts w:eastAsia="仿宋_GB2312" w:hint="eastAsia"/>
          <w:sz w:val="32"/>
          <w:szCs w:val="32"/>
        </w:rPr>
        <w:t>材料。</w:t>
      </w:r>
    </w:p>
    <w:p w:rsidR="00EF0031" w:rsidRPr="00B73F52" w:rsidRDefault="00EF0031" w:rsidP="00EF0031">
      <w:pPr>
        <w:widowControl/>
        <w:spacing w:line="580" w:lineRule="exact"/>
        <w:ind w:firstLineChars="200" w:firstLine="640"/>
        <w:jc w:val="left"/>
        <w:rPr>
          <w:rFonts w:ascii="楷体_GB2312" w:eastAsia="楷体_GB2312" w:hint="eastAsia"/>
          <w:sz w:val="32"/>
          <w:szCs w:val="32"/>
        </w:rPr>
      </w:pPr>
      <w:r w:rsidRPr="00B73F52">
        <w:rPr>
          <w:rFonts w:ascii="楷体_GB2312" w:eastAsia="楷体_GB2312" w:hint="eastAsia"/>
          <w:sz w:val="32"/>
          <w:szCs w:val="32"/>
        </w:rPr>
        <w:t>优先主题四：新能源。（指南代码：</w:t>
      </w:r>
      <w:r w:rsidRPr="0024154C">
        <w:rPr>
          <w:rFonts w:ascii="楷体_GB2312" w:eastAsia="楷体_GB2312"/>
          <w:sz w:val="32"/>
          <w:szCs w:val="32"/>
        </w:rPr>
        <w:t>4030204</w:t>
      </w:r>
      <w:r w:rsidRPr="00B73F52">
        <w:rPr>
          <w:rFonts w:ascii="楷体_GB2312" w:eastAsia="楷体_GB2312" w:hint="eastAsia"/>
          <w:sz w:val="32"/>
          <w:szCs w:val="32"/>
        </w:rPr>
        <w:t>）</w:t>
      </w:r>
    </w:p>
    <w:p w:rsidR="00EF0031" w:rsidRDefault="00EF0031" w:rsidP="00EF0031">
      <w:pPr>
        <w:widowControl/>
        <w:spacing w:line="580" w:lineRule="exact"/>
        <w:ind w:firstLineChars="200" w:firstLine="640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重点支持</w:t>
      </w:r>
      <w:r w:rsidRPr="008938FF">
        <w:rPr>
          <w:rFonts w:eastAsia="仿宋_GB2312" w:hint="eastAsia"/>
          <w:sz w:val="32"/>
          <w:szCs w:val="32"/>
        </w:rPr>
        <w:t>光伏</w:t>
      </w:r>
      <w:r>
        <w:rPr>
          <w:rFonts w:eastAsia="仿宋_GB2312" w:hint="eastAsia"/>
          <w:sz w:val="32"/>
          <w:szCs w:val="32"/>
        </w:rPr>
        <w:t>，</w:t>
      </w:r>
      <w:r w:rsidRPr="008938FF">
        <w:rPr>
          <w:rFonts w:eastAsia="仿宋_GB2312" w:hint="eastAsia"/>
          <w:sz w:val="32"/>
          <w:szCs w:val="32"/>
        </w:rPr>
        <w:t>核</w:t>
      </w:r>
      <w:r>
        <w:rPr>
          <w:rFonts w:eastAsia="仿宋_GB2312" w:hint="eastAsia"/>
          <w:sz w:val="32"/>
          <w:szCs w:val="32"/>
        </w:rPr>
        <w:t>电，</w:t>
      </w:r>
      <w:r w:rsidRPr="008938FF">
        <w:rPr>
          <w:rFonts w:eastAsia="仿宋_GB2312" w:hint="eastAsia"/>
          <w:sz w:val="32"/>
          <w:szCs w:val="32"/>
        </w:rPr>
        <w:t>智能电网</w:t>
      </w:r>
      <w:r>
        <w:rPr>
          <w:rFonts w:eastAsia="仿宋_GB2312" w:hint="eastAsia"/>
          <w:sz w:val="32"/>
          <w:szCs w:val="32"/>
        </w:rPr>
        <w:t>，能源互联，新能源汽车，燃料</w:t>
      </w:r>
      <w:r w:rsidRPr="008938FF">
        <w:rPr>
          <w:rFonts w:eastAsia="仿宋_GB2312" w:hint="eastAsia"/>
          <w:sz w:val="32"/>
          <w:szCs w:val="32"/>
        </w:rPr>
        <w:t>电池</w:t>
      </w:r>
      <w:r>
        <w:rPr>
          <w:rFonts w:eastAsia="仿宋_GB2312" w:hint="eastAsia"/>
          <w:sz w:val="32"/>
          <w:szCs w:val="32"/>
        </w:rPr>
        <w:t>，锂电池，充电</w:t>
      </w:r>
      <w:proofErr w:type="gramStart"/>
      <w:r>
        <w:rPr>
          <w:rFonts w:eastAsia="仿宋_GB2312" w:hint="eastAsia"/>
          <w:sz w:val="32"/>
          <w:szCs w:val="32"/>
        </w:rPr>
        <w:t>桩及</w:t>
      </w:r>
      <w:r w:rsidRPr="008658A4">
        <w:rPr>
          <w:rFonts w:eastAsia="仿宋_GB2312" w:hint="eastAsia"/>
          <w:sz w:val="32"/>
          <w:szCs w:val="32"/>
        </w:rPr>
        <w:t>其</w:t>
      </w:r>
      <w:proofErr w:type="gramEnd"/>
      <w:r w:rsidRPr="008658A4">
        <w:rPr>
          <w:rFonts w:eastAsia="仿宋_GB2312" w:hint="eastAsia"/>
          <w:sz w:val="32"/>
          <w:szCs w:val="32"/>
        </w:rPr>
        <w:t>他新型能量转换与储能技术与产品</w:t>
      </w:r>
      <w:r w:rsidRPr="00667024">
        <w:rPr>
          <w:rFonts w:eastAsia="仿宋_GB2312" w:hint="eastAsia"/>
          <w:sz w:val="32"/>
          <w:szCs w:val="32"/>
        </w:rPr>
        <w:t>。</w:t>
      </w:r>
    </w:p>
    <w:p w:rsidR="00EF0031" w:rsidRPr="00B73F52" w:rsidRDefault="00EF0031" w:rsidP="00EF0031">
      <w:pPr>
        <w:widowControl/>
        <w:spacing w:line="580" w:lineRule="exact"/>
        <w:ind w:firstLineChars="200" w:firstLine="640"/>
        <w:jc w:val="left"/>
        <w:rPr>
          <w:rFonts w:ascii="楷体_GB2312" w:eastAsia="楷体_GB2312" w:hint="eastAsia"/>
          <w:sz w:val="32"/>
          <w:szCs w:val="32"/>
        </w:rPr>
      </w:pPr>
      <w:r w:rsidRPr="00B73F52">
        <w:rPr>
          <w:rFonts w:ascii="楷体_GB2312" w:eastAsia="楷体_GB2312" w:hint="eastAsia"/>
          <w:sz w:val="32"/>
          <w:szCs w:val="32"/>
        </w:rPr>
        <w:t>优先主题五：新材料。（指南代码：</w:t>
      </w:r>
      <w:r w:rsidRPr="0024154C">
        <w:rPr>
          <w:rFonts w:ascii="楷体_GB2312" w:eastAsia="楷体_GB2312"/>
          <w:sz w:val="32"/>
          <w:szCs w:val="32"/>
        </w:rPr>
        <w:t>4030205</w:t>
      </w:r>
      <w:r w:rsidRPr="00B73F52">
        <w:rPr>
          <w:rFonts w:ascii="楷体_GB2312" w:eastAsia="楷体_GB2312" w:hint="eastAsia"/>
          <w:sz w:val="32"/>
          <w:szCs w:val="32"/>
        </w:rPr>
        <w:t>）</w:t>
      </w:r>
    </w:p>
    <w:p w:rsidR="00EF0031" w:rsidRDefault="00EF0031" w:rsidP="00EF0031">
      <w:pPr>
        <w:autoSpaceDN w:val="0"/>
        <w:adjustRightInd w:val="0"/>
        <w:snapToGrid w:val="0"/>
        <w:spacing w:line="580" w:lineRule="exact"/>
        <w:ind w:firstLine="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重点</w:t>
      </w:r>
      <w:r w:rsidRPr="00ED79E5">
        <w:rPr>
          <w:rFonts w:eastAsia="仿宋_GB2312" w:hint="eastAsia"/>
          <w:sz w:val="32"/>
          <w:szCs w:val="32"/>
        </w:rPr>
        <w:t>支持</w:t>
      </w:r>
      <w:r>
        <w:rPr>
          <w:rFonts w:eastAsia="仿宋_GB2312" w:hint="eastAsia"/>
          <w:sz w:val="32"/>
          <w:szCs w:val="32"/>
        </w:rPr>
        <w:t>特种</w:t>
      </w:r>
      <w:r w:rsidRPr="00ED79E5">
        <w:rPr>
          <w:rFonts w:eastAsia="仿宋_GB2312" w:hint="eastAsia"/>
          <w:sz w:val="32"/>
          <w:szCs w:val="32"/>
        </w:rPr>
        <w:t>金属材料</w:t>
      </w:r>
      <w:r>
        <w:rPr>
          <w:rFonts w:eastAsia="仿宋_GB2312" w:hint="eastAsia"/>
          <w:sz w:val="32"/>
          <w:szCs w:val="32"/>
        </w:rPr>
        <w:t>、新型建筑材料、</w:t>
      </w:r>
      <w:r w:rsidRPr="00ED79E5">
        <w:rPr>
          <w:rFonts w:eastAsia="仿宋_GB2312" w:hint="eastAsia"/>
          <w:sz w:val="32"/>
          <w:szCs w:val="32"/>
        </w:rPr>
        <w:t>新能源</w:t>
      </w:r>
      <w:r>
        <w:rPr>
          <w:rFonts w:eastAsia="仿宋_GB2312" w:hint="eastAsia"/>
          <w:sz w:val="32"/>
          <w:szCs w:val="32"/>
        </w:rPr>
        <w:t>及电子信息</w:t>
      </w:r>
      <w:r w:rsidRPr="00B4583A">
        <w:rPr>
          <w:rFonts w:eastAsia="仿宋_GB2312" w:hint="eastAsia"/>
          <w:sz w:val="32"/>
          <w:szCs w:val="32"/>
        </w:rPr>
        <w:t>材料</w:t>
      </w:r>
      <w:r>
        <w:rPr>
          <w:rFonts w:eastAsia="仿宋_GB2312" w:hint="eastAsia"/>
          <w:sz w:val="32"/>
          <w:szCs w:val="32"/>
        </w:rPr>
        <w:t>、化工新材料。石墨烯、</w:t>
      </w:r>
      <w:r w:rsidRPr="00ED79E5">
        <w:rPr>
          <w:rFonts w:eastAsia="仿宋_GB2312" w:hint="eastAsia"/>
          <w:sz w:val="32"/>
          <w:szCs w:val="32"/>
        </w:rPr>
        <w:t>碳纤维、</w:t>
      </w:r>
      <w:r w:rsidRPr="00B4583A">
        <w:rPr>
          <w:rFonts w:eastAsia="仿宋_GB2312" w:hint="eastAsia"/>
          <w:sz w:val="32"/>
          <w:szCs w:val="32"/>
        </w:rPr>
        <w:t>功能陶瓷</w:t>
      </w:r>
      <w:r>
        <w:rPr>
          <w:rFonts w:eastAsia="仿宋_GB2312" w:hint="eastAsia"/>
          <w:sz w:val="32"/>
          <w:szCs w:val="32"/>
        </w:rPr>
        <w:t>等技术和产品。</w:t>
      </w:r>
    </w:p>
    <w:p w:rsidR="00EF0031" w:rsidRPr="00B73F52" w:rsidRDefault="00EF0031" w:rsidP="00EF0031">
      <w:pPr>
        <w:widowControl/>
        <w:spacing w:line="580" w:lineRule="exact"/>
        <w:ind w:firstLineChars="200" w:firstLine="640"/>
        <w:jc w:val="left"/>
        <w:rPr>
          <w:rFonts w:ascii="楷体_GB2312" w:eastAsia="楷体_GB2312" w:hint="eastAsia"/>
          <w:sz w:val="32"/>
          <w:szCs w:val="32"/>
        </w:rPr>
      </w:pPr>
      <w:r w:rsidRPr="00B73F52">
        <w:rPr>
          <w:rFonts w:ascii="楷体_GB2312" w:eastAsia="楷体_GB2312" w:hint="eastAsia"/>
          <w:sz w:val="32"/>
          <w:szCs w:val="32"/>
        </w:rPr>
        <w:t>优先主题六：化工与生物医药。（指南代码：</w:t>
      </w:r>
      <w:r w:rsidRPr="0024154C">
        <w:rPr>
          <w:rFonts w:ascii="楷体_GB2312" w:eastAsia="楷体_GB2312"/>
          <w:sz w:val="32"/>
          <w:szCs w:val="32"/>
        </w:rPr>
        <w:t>4030206</w:t>
      </w:r>
      <w:r w:rsidRPr="00B73F52">
        <w:rPr>
          <w:rFonts w:ascii="楷体_GB2312" w:eastAsia="楷体_GB2312" w:hint="eastAsia"/>
          <w:sz w:val="32"/>
          <w:szCs w:val="32"/>
        </w:rPr>
        <w:t>）</w:t>
      </w:r>
    </w:p>
    <w:p w:rsidR="00EF0031" w:rsidRDefault="00EF0031" w:rsidP="00EF0031">
      <w:pPr>
        <w:widowControl/>
        <w:spacing w:line="60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DB6CFB">
        <w:rPr>
          <w:rFonts w:eastAsia="仿宋_GB2312" w:hint="eastAsia"/>
          <w:sz w:val="32"/>
          <w:szCs w:val="32"/>
        </w:rPr>
        <w:lastRenderedPageBreak/>
        <w:t>重点</w:t>
      </w:r>
      <w:r>
        <w:rPr>
          <w:rFonts w:eastAsia="仿宋_GB2312" w:hint="eastAsia"/>
          <w:sz w:val="32"/>
          <w:szCs w:val="32"/>
        </w:rPr>
        <w:t>支持生物制药、现代中药和化学药，基因工程药物与基因测序，新型制剂，医疗器械。支持精细化工、高分子材料、</w:t>
      </w:r>
      <w:r w:rsidRPr="00AD48BB">
        <w:rPr>
          <w:rFonts w:eastAsia="仿宋_GB2312" w:hint="eastAsia"/>
          <w:sz w:val="32"/>
          <w:szCs w:val="32"/>
        </w:rPr>
        <w:t>轻工和化工生物技术</w:t>
      </w:r>
      <w:r>
        <w:rPr>
          <w:rFonts w:eastAsia="仿宋_GB2312" w:hint="eastAsia"/>
          <w:sz w:val="32"/>
          <w:szCs w:val="32"/>
        </w:rPr>
        <w:t>与产品。</w:t>
      </w:r>
    </w:p>
    <w:p w:rsidR="00EF0031" w:rsidRPr="00B73F52" w:rsidRDefault="00EF0031" w:rsidP="00EF0031">
      <w:pPr>
        <w:widowControl/>
        <w:spacing w:line="600" w:lineRule="exact"/>
        <w:ind w:firstLineChars="200" w:firstLine="640"/>
        <w:jc w:val="left"/>
        <w:rPr>
          <w:rFonts w:ascii="楷体_GB2312" w:eastAsia="楷体_GB2312" w:hint="eastAsia"/>
          <w:sz w:val="32"/>
          <w:szCs w:val="32"/>
        </w:rPr>
      </w:pPr>
      <w:r w:rsidRPr="00B73F52">
        <w:rPr>
          <w:rFonts w:ascii="楷体_GB2312" w:eastAsia="楷体_GB2312" w:hint="eastAsia"/>
          <w:sz w:val="32"/>
          <w:szCs w:val="32"/>
        </w:rPr>
        <w:t>优先主题七：现代农业。（指南代码：</w:t>
      </w:r>
      <w:r w:rsidRPr="0024154C">
        <w:rPr>
          <w:rFonts w:ascii="楷体_GB2312" w:eastAsia="楷体_GB2312"/>
          <w:sz w:val="32"/>
          <w:szCs w:val="32"/>
        </w:rPr>
        <w:t>4030207</w:t>
      </w:r>
      <w:r w:rsidRPr="00B73F52">
        <w:rPr>
          <w:rFonts w:ascii="楷体_GB2312" w:eastAsia="楷体_GB2312" w:hint="eastAsia"/>
          <w:sz w:val="32"/>
          <w:szCs w:val="32"/>
        </w:rPr>
        <w:t>）</w:t>
      </w:r>
    </w:p>
    <w:p w:rsidR="00EF0031" w:rsidRDefault="00EF0031" w:rsidP="00EF003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重点支持现代农业机械、新型生物肥料、农药、饲料，生态农业、智慧农业、物联网农业开发。优质、安全、绿色（有机）、高效农产品开发。农业与二、三产业融合发展模式创新与应用。</w:t>
      </w:r>
    </w:p>
    <w:p w:rsidR="00EF0031" w:rsidRPr="00B73F52" w:rsidRDefault="00EF0031" w:rsidP="00EF0031">
      <w:pPr>
        <w:widowControl/>
        <w:spacing w:line="600" w:lineRule="exact"/>
        <w:ind w:firstLineChars="200" w:firstLine="640"/>
        <w:jc w:val="left"/>
        <w:rPr>
          <w:rFonts w:ascii="楷体_GB2312" w:eastAsia="楷体_GB2312" w:hint="eastAsia"/>
          <w:sz w:val="32"/>
          <w:szCs w:val="32"/>
        </w:rPr>
      </w:pPr>
      <w:r w:rsidRPr="00B73F52">
        <w:rPr>
          <w:rFonts w:ascii="楷体_GB2312" w:eastAsia="楷体_GB2312" w:hint="eastAsia"/>
          <w:sz w:val="32"/>
          <w:szCs w:val="32"/>
        </w:rPr>
        <w:t>优先主题八：现代服务业。（指南代码：</w:t>
      </w:r>
      <w:r w:rsidRPr="0024154C">
        <w:rPr>
          <w:rFonts w:ascii="楷体_GB2312" w:eastAsia="楷体_GB2312"/>
          <w:sz w:val="32"/>
          <w:szCs w:val="32"/>
        </w:rPr>
        <w:t>4030208</w:t>
      </w:r>
      <w:r w:rsidRPr="00B73F52">
        <w:rPr>
          <w:rFonts w:ascii="楷体_GB2312" w:eastAsia="楷体_GB2312" w:hint="eastAsia"/>
          <w:sz w:val="32"/>
          <w:szCs w:val="32"/>
        </w:rPr>
        <w:t>）</w:t>
      </w:r>
    </w:p>
    <w:p w:rsidR="00EF0031" w:rsidRDefault="00EF0031" w:rsidP="00EF003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重点支持智慧城市，地下管廊，网络安全，安防，</w:t>
      </w:r>
      <w:r>
        <w:rPr>
          <w:rFonts w:ascii="仿宋_GB2312" w:eastAsia="仿宋_GB2312" w:hAnsi="宋体" w:cs="宋体" w:hint="eastAsia"/>
          <w:sz w:val="32"/>
          <w:szCs w:val="32"/>
        </w:rPr>
        <w:t>冷链物流，</w:t>
      </w:r>
      <w:r>
        <w:rPr>
          <w:rFonts w:eastAsia="仿宋_GB2312" w:hint="eastAsia"/>
          <w:sz w:val="32"/>
          <w:szCs w:val="32"/>
        </w:rPr>
        <w:t>在线教育，</w:t>
      </w:r>
      <w:r>
        <w:rPr>
          <w:rFonts w:eastAsia="仿宋_GB2312"/>
          <w:sz w:val="32"/>
          <w:szCs w:val="32"/>
        </w:rPr>
        <w:t>互联医疗</w:t>
      </w:r>
      <w:r>
        <w:rPr>
          <w:rFonts w:eastAsia="仿宋_GB2312" w:hint="eastAsia"/>
          <w:sz w:val="32"/>
          <w:szCs w:val="32"/>
        </w:rPr>
        <w:t>，智能家居，大健康，</w:t>
      </w:r>
      <w:r w:rsidRPr="00BF1D9B">
        <w:rPr>
          <w:rFonts w:eastAsia="仿宋_GB2312"/>
          <w:sz w:val="32"/>
          <w:szCs w:val="32"/>
        </w:rPr>
        <w:t>动漫游戏、</w:t>
      </w:r>
      <w:r>
        <w:rPr>
          <w:rFonts w:eastAsia="仿宋_GB2312" w:hint="eastAsia"/>
          <w:sz w:val="32"/>
          <w:szCs w:val="32"/>
        </w:rPr>
        <w:t>网络游戏、</w:t>
      </w:r>
      <w:proofErr w:type="gramStart"/>
      <w:r>
        <w:rPr>
          <w:rFonts w:eastAsia="仿宋_GB2312" w:hint="eastAsia"/>
          <w:sz w:val="32"/>
          <w:szCs w:val="32"/>
        </w:rPr>
        <w:t>手游等</w:t>
      </w:r>
      <w:proofErr w:type="gramEnd"/>
      <w:r>
        <w:rPr>
          <w:rFonts w:eastAsia="仿宋_GB2312" w:hint="eastAsia"/>
          <w:sz w:val="32"/>
          <w:szCs w:val="32"/>
        </w:rPr>
        <w:t>引擎。</w:t>
      </w:r>
    </w:p>
    <w:p w:rsidR="00EF0031" w:rsidRPr="00666366" w:rsidRDefault="00EF0031" w:rsidP="00EF0031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666366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绩效目标</w:t>
      </w:r>
    </w:p>
    <w:p w:rsidR="00EF0031" w:rsidRDefault="00EF0031" w:rsidP="00EF003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通过项目实施，开发</w:t>
      </w:r>
      <w:r w:rsidRPr="008B66C3">
        <w:rPr>
          <w:rFonts w:eastAsia="仿宋_GB2312" w:hint="eastAsia"/>
          <w:sz w:val="32"/>
          <w:szCs w:val="32"/>
        </w:rPr>
        <w:t>形成</w:t>
      </w:r>
      <w:r>
        <w:rPr>
          <w:rFonts w:eastAsia="仿宋_GB2312" w:hint="eastAsia"/>
          <w:sz w:val="32"/>
          <w:szCs w:val="32"/>
        </w:rPr>
        <w:t>50</w:t>
      </w:r>
      <w:r>
        <w:rPr>
          <w:rFonts w:eastAsia="仿宋_GB2312" w:hint="eastAsia"/>
          <w:sz w:val="32"/>
          <w:szCs w:val="32"/>
        </w:rPr>
        <w:t>项</w:t>
      </w:r>
      <w:r w:rsidRPr="008B66C3">
        <w:rPr>
          <w:rFonts w:eastAsia="仿宋_GB2312" w:hint="eastAsia"/>
          <w:sz w:val="32"/>
          <w:szCs w:val="32"/>
        </w:rPr>
        <w:t>拥有</w:t>
      </w:r>
      <w:r>
        <w:rPr>
          <w:rFonts w:eastAsia="仿宋_GB2312" w:hint="eastAsia"/>
          <w:sz w:val="32"/>
          <w:szCs w:val="32"/>
        </w:rPr>
        <w:t>自主知识产权</w:t>
      </w:r>
      <w:r w:rsidRPr="008B66C3">
        <w:rPr>
          <w:rFonts w:eastAsia="仿宋_GB2312" w:hint="eastAsia"/>
          <w:sz w:val="32"/>
          <w:szCs w:val="32"/>
        </w:rPr>
        <w:t>、市场</w:t>
      </w:r>
      <w:r w:rsidRPr="008B66C3">
        <w:rPr>
          <w:rFonts w:eastAsia="仿宋_GB2312"/>
          <w:sz w:val="32"/>
          <w:szCs w:val="32"/>
        </w:rPr>
        <w:t>占有率高</w:t>
      </w:r>
      <w:r w:rsidRPr="008B66C3">
        <w:rPr>
          <w:rFonts w:eastAsia="仿宋_GB2312" w:hint="eastAsia"/>
          <w:sz w:val="32"/>
          <w:szCs w:val="32"/>
        </w:rPr>
        <w:t>、竞争</w:t>
      </w:r>
      <w:r w:rsidRPr="008B66C3">
        <w:rPr>
          <w:rFonts w:eastAsia="仿宋_GB2312"/>
          <w:sz w:val="32"/>
          <w:szCs w:val="32"/>
        </w:rPr>
        <w:t>力强的</w:t>
      </w:r>
      <w:r>
        <w:rPr>
          <w:rFonts w:eastAsia="仿宋_GB2312" w:hint="eastAsia"/>
          <w:sz w:val="32"/>
          <w:szCs w:val="32"/>
        </w:rPr>
        <w:t>科技拳头</w:t>
      </w:r>
      <w:r w:rsidRPr="008B66C3">
        <w:rPr>
          <w:rFonts w:eastAsia="仿宋_GB2312"/>
          <w:sz w:val="32"/>
          <w:szCs w:val="32"/>
        </w:rPr>
        <w:t>产品</w:t>
      </w:r>
      <w:r w:rsidRPr="008B66C3">
        <w:rPr>
          <w:rFonts w:eastAsia="仿宋_GB2312" w:hint="eastAsia"/>
          <w:sz w:val="32"/>
          <w:szCs w:val="32"/>
        </w:rPr>
        <w:t>，</w:t>
      </w:r>
      <w:r w:rsidRPr="00E85D5B">
        <w:rPr>
          <w:rFonts w:ascii="仿宋_GB2312" w:eastAsia="仿宋_GB2312" w:hint="eastAsia"/>
          <w:sz w:val="32"/>
          <w:szCs w:val="32"/>
        </w:rPr>
        <w:t>培育</w:t>
      </w:r>
      <w:r>
        <w:rPr>
          <w:rFonts w:ascii="仿宋_GB2312" w:eastAsia="仿宋_GB2312" w:hint="eastAsia"/>
          <w:sz w:val="32"/>
          <w:szCs w:val="32"/>
        </w:rPr>
        <w:t>30家</w:t>
      </w:r>
      <w:r w:rsidRPr="00E85D5B">
        <w:rPr>
          <w:rFonts w:ascii="仿宋_GB2312" w:eastAsia="仿宋_GB2312" w:hint="eastAsia"/>
          <w:sz w:val="32"/>
          <w:szCs w:val="32"/>
        </w:rPr>
        <w:t>自主创新能力强、国内外行业竞争优势明显的科技小巨人企业和行业领军企业，打造</w:t>
      </w:r>
      <w:r>
        <w:rPr>
          <w:rFonts w:ascii="仿宋_GB2312" w:eastAsia="仿宋_GB2312" w:hint="eastAsia"/>
          <w:sz w:val="32"/>
          <w:szCs w:val="32"/>
        </w:rPr>
        <w:t>10家</w:t>
      </w:r>
      <w:r w:rsidRPr="00E85D5B">
        <w:rPr>
          <w:rFonts w:ascii="仿宋_GB2312" w:eastAsia="仿宋_GB2312" w:hint="eastAsia"/>
          <w:sz w:val="32"/>
          <w:szCs w:val="32"/>
        </w:rPr>
        <w:t>新三板等资本市场的后备企业。</w:t>
      </w:r>
    </w:p>
    <w:p w:rsidR="00EF0031" w:rsidRPr="00666366" w:rsidRDefault="00EF0031" w:rsidP="00EF0031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666366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项目安排</w:t>
      </w:r>
    </w:p>
    <w:p w:rsidR="00EF0031" w:rsidRPr="0017408C" w:rsidRDefault="00EF0031" w:rsidP="00EF0031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proofErr w:type="gramStart"/>
      <w:r w:rsidRPr="0017408C">
        <w:rPr>
          <w:rFonts w:eastAsia="仿宋_GB2312" w:hint="eastAsia"/>
          <w:sz w:val="32"/>
          <w:szCs w:val="32"/>
        </w:rPr>
        <w:t>拟</w:t>
      </w:r>
      <w:r>
        <w:rPr>
          <w:rFonts w:eastAsia="仿宋_GB2312" w:hint="eastAsia"/>
          <w:sz w:val="32"/>
          <w:szCs w:val="32"/>
        </w:rPr>
        <w:t>支持</w:t>
      </w:r>
      <w:proofErr w:type="gramEnd"/>
      <w:r>
        <w:rPr>
          <w:rFonts w:eastAsia="仿宋_GB2312" w:hint="eastAsia"/>
          <w:sz w:val="32"/>
          <w:szCs w:val="32"/>
        </w:rPr>
        <w:t>55</w:t>
      </w:r>
      <w:r>
        <w:rPr>
          <w:rFonts w:eastAsia="仿宋_GB2312" w:hint="eastAsia"/>
          <w:sz w:val="32"/>
          <w:szCs w:val="32"/>
        </w:rPr>
        <w:t>项</w:t>
      </w:r>
      <w:r w:rsidRPr="0017408C">
        <w:rPr>
          <w:rFonts w:eastAsia="仿宋_GB2312" w:hint="eastAsia"/>
          <w:sz w:val="32"/>
          <w:szCs w:val="32"/>
        </w:rPr>
        <w:t>科技小巨人企业</w:t>
      </w:r>
      <w:r>
        <w:rPr>
          <w:rFonts w:eastAsia="仿宋_GB2312" w:hint="eastAsia"/>
          <w:sz w:val="32"/>
          <w:szCs w:val="32"/>
        </w:rPr>
        <w:t>项目</w:t>
      </w:r>
      <w:r w:rsidRPr="0017408C">
        <w:rPr>
          <w:rFonts w:eastAsia="仿宋_GB2312" w:hint="eastAsia"/>
          <w:sz w:val="32"/>
          <w:szCs w:val="32"/>
        </w:rPr>
        <w:t>。</w:t>
      </w:r>
    </w:p>
    <w:p w:rsidR="00EF0031" w:rsidRPr="00666366" w:rsidRDefault="00EF0031" w:rsidP="00EF0031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Pr="00666366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申报要求</w:t>
      </w:r>
    </w:p>
    <w:p w:rsidR="00EF0031" w:rsidRPr="00B73F52" w:rsidRDefault="00EF0031" w:rsidP="00EF0031">
      <w:pPr>
        <w:widowControl/>
        <w:spacing w:line="600" w:lineRule="exact"/>
        <w:ind w:firstLineChars="200" w:firstLine="640"/>
        <w:jc w:val="left"/>
        <w:rPr>
          <w:rFonts w:ascii="楷体_GB2312" w:eastAsia="楷体_GB2312" w:hint="eastAsia"/>
          <w:sz w:val="32"/>
          <w:szCs w:val="32"/>
        </w:rPr>
      </w:pPr>
      <w:r w:rsidRPr="00B73F52">
        <w:rPr>
          <w:rFonts w:ascii="楷体_GB2312" w:eastAsia="楷体_GB2312" w:hint="eastAsia"/>
          <w:sz w:val="32"/>
          <w:szCs w:val="32"/>
        </w:rPr>
        <w:t>1、支持对象</w:t>
      </w:r>
    </w:p>
    <w:p w:rsidR="00EF0031" w:rsidRDefault="00EF0031" w:rsidP="00EF0031">
      <w:pPr>
        <w:spacing w:line="600" w:lineRule="exact"/>
        <w:ind w:firstLineChars="200" w:firstLine="640"/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该专项重点</w:t>
      </w:r>
      <w:proofErr w:type="gramStart"/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支持壮大</w:t>
      </w:r>
      <w:proofErr w:type="gramEnd"/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期、上市期</w:t>
      </w:r>
      <w:r w:rsidRPr="00AC2DE0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企业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，包括科技小巨人培育企业和科技小巨人企业</w:t>
      </w:r>
      <w:r w:rsidRPr="00CF283B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。</w:t>
      </w:r>
    </w:p>
    <w:p w:rsidR="00EF0031" w:rsidRPr="00B73F52" w:rsidRDefault="00EF0031" w:rsidP="00EF0031">
      <w:pPr>
        <w:widowControl/>
        <w:spacing w:line="600" w:lineRule="exact"/>
        <w:ind w:firstLineChars="200" w:firstLine="640"/>
        <w:jc w:val="left"/>
        <w:rPr>
          <w:rFonts w:ascii="楷体_GB2312" w:eastAsia="楷体_GB2312" w:hint="eastAsia"/>
          <w:sz w:val="32"/>
          <w:szCs w:val="32"/>
        </w:rPr>
      </w:pPr>
      <w:r w:rsidRPr="00B73F52">
        <w:rPr>
          <w:rFonts w:ascii="楷体_GB2312" w:eastAsia="楷体_GB2312" w:hint="eastAsia"/>
          <w:sz w:val="32"/>
          <w:szCs w:val="32"/>
        </w:rPr>
        <w:lastRenderedPageBreak/>
        <w:t>2、申报条件</w:t>
      </w:r>
    </w:p>
    <w:p w:rsidR="00EF0031" w:rsidRDefault="00EF0031" w:rsidP="00EF0031">
      <w:pPr>
        <w:spacing w:line="600" w:lineRule="exact"/>
        <w:ind w:firstLineChars="200" w:firstLine="640"/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（1）</w:t>
      </w:r>
      <w:r w:rsidRPr="00AE2FDC">
        <w:rPr>
          <w:rFonts w:eastAsia="仿宋_GB2312" w:hint="eastAsia"/>
          <w:sz w:val="32"/>
          <w:szCs w:val="32"/>
        </w:rPr>
        <w:t>在河北省境内注册和纳税</w:t>
      </w:r>
      <w:r>
        <w:rPr>
          <w:rFonts w:eastAsia="仿宋_GB2312" w:hint="eastAsia"/>
          <w:sz w:val="32"/>
          <w:szCs w:val="32"/>
        </w:rPr>
        <w:t>，且</w:t>
      </w:r>
      <w:r w:rsidRPr="00A27C37">
        <w:rPr>
          <w:rFonts w:eastAsia="仿宋_GB2312" w:hint="eastAsia"/>
          <w:sz w:val="32"/>
          <w:szCs w:val="32"/>
        </w:rPr>
        <w:t>经科技管理部门认定的</w:t>
      </w:r>
      <w:r w:rsidRPr="009222D0">
        <w:rPr>
          <w:rFonts w:eastAsia="仿宋_GB2312"/>
          <w:sz w:val="32"/>
          <w:szCs w:val="32"/>
        </w:rPr>
        <w:t>科技型中小企业</w:t>
      </w:r>
      <w:r>
        <w:rPr>
          <w:rFonts w:eastAsia="仿宋_GB2312" w:hint="eastAsia"/>
          <w:sz w:val="32"/>
          <w:szCs w:val="32"/>
        </w:rPr>
        <w:t>。</w:t>
      </w:r>
    </w:p>
    <w:p w:rsidR="00EF0031" w:rsidRDefault="00EF0031" w:rsidP="00EF0031">
      <w:pPr>
        <w:spacing w:line="600" w:lineRule="exact"/>
        <w:ind w:firstLineChars="200" w:firstLine="640"/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（2）工业企业</w:t>
      </w:r>
      <w:r w:rsidRPr="00AC2DE0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年销售收入500</w:t>
      </w:r>
      <w:r w:rsidRPr="00C00D78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0万元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（含）</w:t>
      </w:r>
      <w:r w:rsidRPr="00C00D78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以</w:t>
      </w:r>
      <w:r w:rsidRPr="00C00D78">
        <w:rPr>
          <w:rFonts w:ascii="仿宋_GB2312" w:eastAsia="仿宋_GB2312" w:hint="eastAsia"/>
          <w:sz w:val="32"/>
          <w:szCs w:val="32"/>
        </w:rPr>
        <w:t>上，</w:t>
      </w:r>
      <w:r>
        <w:rPr>
          <w:rFonts w:ascii="仿宋_GB2312" w:eastAsia="仿宋_GB2312" w:hint="eastAsia"/>
          <w:sz w:val="32"/>
          <w:szCs w:val="32"/>
        </w:rPr>
        <w:t>农业、现代服务业</w:t>
      </w:r>
      <w:r w:rsidRPr="00C00D78">
        <w:rPr>
          <w:rFonts w:ascii="仿宋_GB2312" w:eastAsia="仿宋_GB2312" w:hint="eastAsia"/>
          <w:sz w:val="32"/>
          <w:szCs w:val="32"/>
        </w:rPr>
        <w:t>企业2000万元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（含）</w:t>
      </w:r>
      <w:r w:rsidRPr="00C00D78">
        <w:rPr>
          <w:rFonts w:ascii="仿宋_GB2312" w:eastAsia="仿宋_GB2312" w:hint="eastAsia"/>
          <w:sz w:val="32"/>
          <w:szCs w:val="32"/>
        </w:rPr>
        <w:t>以上。</w:t>
      </w:r>
    </w:p>
    <w:p w:rsidR="00EF0031" w:rsidRDefault="00EF0031" w:rsidP="00EF0031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（3）</w:t>
      </w:r>
      <w:r w:rsidRPr="00AC2DE0">
        <w:rPr>
          <w:rFonts w:ascii="仿宋_GB2312" w:eastAsia="仿宋_GB2312" w:hint="eastAsia"/>
          <w:color w:val="000000"/>
          <w:sz w:val="32"/>
          <w:szCs w:val="32"/>
        </w:rPr>
        <w:t>研发</w:t>
      </w:r>
      <w:r w:rsidRPr="005D3937">
        <w:rPr>
          <w:rFonts w:eastAsia="仿宋_GB2312" w:hint="eastAsia"/>
          <w:sz w:val="32"/>
          <w:szCs w:val="32"/>
        </w:rPr>
        <w:t>投入</w:t>
      </w:r>
      <w:r w:rsidRPr="00AC2DE0">
        <w:rPr>
          <w:rFonts w:ascii="仿宋_GB2312" w:eastAsia="仿宋_GB2312" w:hint="eastAsia"/>
          <w:color w:val="000000"/>
          <w:sz w:val="32"/>
          <w:szCs w:val="32"/>
        </w:rPr>
        <w:t>占当年企业主营业务收入比重达到5%以上，直接从事研发的科技人员占职工总数的10%以上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EF0031" w:rsidRDefault="00EF0031" w:rsidP="00EF0031">
      <w:pPr>
        <w:spacing w:line="600" w:lineRule="exact"/>
        <w:ind w:firstLineChars="200" w:firstLine="640"/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（4）</w:t>
      </w:r>
      <w:r w:rsidRPr="00AC2DE0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企业在细分领域内居全国前列，企业销售收入具有较大规模，</w:t>
      </w:r>
      <w:r w:rsidRPr="00E02D0E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前三年产品销售收入或净利润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有较高增长率。</w:t>
      </w:r>
    </w:p>
    <w:p w:rsidR="00EF0031" w:rsidRDefault="00EF0031" w:rsidP="00EF0031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1516C0"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5</w:t>
      </w:r>
      <w:r w:rsidRPr="001516C0">
        <w:rPr>
          <w:rFonts w:eastAsia="仿宋_GB2312" w:hint="eastAsia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非挂牌</w:t>
      </w:r>
      <w:r w:rsidRPr="001516C0">
        <w:rPr>
          <w:rFonts w:eastAsia="仿宋_GB2312" w:hint="eastAsia"/>
          <w:sz w:val="32"/>
          <w:szCs w:val="32"/>
        </w:rPr>
        <w:t>上市</w:t>
      </w:r>
      <w:r>
        <w:rPr>
          <w:rFonts w:eastAsia="仿宋_GB2312" w:hint="eastAsia"/>
          <w:sz w:val="32"/>
          <w:szCs w:val="32"/>
        </w:rPr>
        <w:t>（区域交易所除外）</w:t>
      </w:r>
      <w:r w:rsidRPr="001516C0">
        <w:rPr>
          <w:rFonts w:eastAsia="仿宋_GB2312" w:hint="eastAsia"/>
          <w:sz w:val="32"/>
          <w:szCs w:val="32"/>
        </w:rPr>
        <w:t>的企业</w:t>
      </w:r>
      <w:r>
        <w:rPr>
          <w:rFonts w:eastAsia="仿宋_GB2312" w:hint="eastAsia"/>
          <w:sz w:val="32"/>
          <w:szCs w:val="32"/>
        </w:rPr>
        <w:t>，挂牌</w:t>
      </w:r>
      <w:r w:rsidRPr="001516C0">
        <w:rPr>
          <w:rFonts w:eastAsia="仿宋_GB2312" w:hint="eastAsia"/>
          <w:sz w:val="32"/>
          <w:szCs w:val="32"/>
        </w:rPr>
        <w:t>上市企业占有</w:t>
      </w:r>
      <w:r w:rsidRPr="001516C0">
        <w:rPr>
          <w:rFonts w:eastAsia="仿宋_GB2312" w:hint="eastAsia"/>
          <w:sz w:val="32"/>
          <w:szCs w:val="32"/>
        </w:rPr>
        <w:t>50%</w:t>
      </w:r>
      <w:r>
        <w:rPr>
          <w:rFonts w:ascii="仿宋_GB2312" w:eastAsia="仿宋_GB2312" w:hint="eastAsia"/>
          <w:sz w:val="32"/>
          <w:szCs w:val="32"/>
        </w:rPr>
        <w:t>（含）</w:t>
      </w:r>
      <w:r w:rsidRPr="001516C0">
        <w:rPr>
          <w:rFonts w:eastAsia="仿宋_GB2312" w:hint="eastAsia"/>
          <w:sz w:val="32"/>
          <w:szCs w:val="32"/>
        </w:rPr>
        <w:t>以</w:t>
      </w:r>
      <w:r>
        <w:rPr>
          <w:rFonts w:eastAsia="仿宋_GB2312" w:hint="eastAsia"/>
          <w:sz w:val="32"/>
          <w:szCs w:val="32"/>
        </w:rPr>
        <w:t>下</w:t>
      </w:r>
      <w:r w:rsidRPr="001516C0">
        <w:rPr>
          <w:rFonts w:eastAsia="仿宋_GB2312" w:hint="eastAsia"/>
          <w:sz w:val="32"/>
          <w:szCs w:val="32"/>
        </w:rPr>
        <w:t>股份的企业等。</w:t>
      </w:r>
    </w:p>
    <w:p w:rsidR="00EF0031" w:rsidRPr="00B73F52" w:rsidRDefault="00EF0031" w:rsidP="00EF0031">
      <w:pPr>
        <w:widowControl/>
        <w:spacing w:line="600" w:lineRule="exact"/>
        <w:ind w:firstLineChars="200" w:firstLine="640"/>
        <w:jc w:val="left"/>
        <w:rPr>
          <w:rFonts w:ascii="楷体_GB2312" w:eastAsia="楷体_GB2312" w:hint="eastAsia"/>
          <w:sz w:val="32"/>
          <w:szCs w:val="32"/>
        </w:rPr>
      </w:pPr>
      <w:r w:rsidRPr="00B73F52">
        <w:rPr>
          <w:rFonts w:ascii="楷体_GB2312" w:eastAsia="楷体_GB2312" w:hint="eastAsia"/>
          <w:sz w:val="32"/>
          <w:szCs w:val="32"/>
        </w:rPr>
        <w:t>3、项目要求</w:t>
      </w:r>
    </w:p>
    <w:p w:rsidR="00EF0031" w:rsidRDefault="00EF0031" w:rsidP="00EF003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（1）</w:t>
      </w:r>
      <w:r w:rsidRPr="00D63E04">
        <w:rPr>
          <w:rFonts w:ascii="仿宋_GB2312" w:eastAsia="仿宋_GB2312" w:hint="eastAsia"/>
          <w:sz w:val="32"/>
          <w:szCs w:val="32"/>
        </w:rPr>
        <w:t>产品须拥有发明专利或稳定性强的实用新型专利</w:t>
      </w:r>
      <w:r>
        <w:rPr>
          <w:rFonts w:ascii="仿宋_GB2312" w:eastAsia="仿宋_GB2312" w:hint="eastAsia"/>
          <w:sz w:val="32"/>
          <w:szCs w:val="32"/>
        </w:rPr>
        <w:t>，</w:t>
      </w:r>
      <w:r w:rsidRPr="00D63E04">
        <w:rPr>
          <w:rFonts w:ascii="仿宋_GB2312" w:eastAsia="仿宋_GB2312" w:hint="eastAsia"/>
          <w:sz w:val="32"/>
          <w:szCs w:val="32"/>
        </w:rPr>
        <w:t>且技术水平达到国内领先及以上水平。</w:t>
      </w:r>
    </w:p>
    <w:p w:rsidR="00EF0031" w:rsidRDefault="00EF0031" w:rsidP="00EF0031">
      <w:pPr>
        <w:spacing w:line="600" w:lineRule="exact"/>
        <w:ind w:firstLineChars="200" w:firstLine="640"/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（2）</w:t>
      </w:r>
      <w:r>
        <w:rPr>
          <w:rFonts w:ascii="仿宋_GB2312" w:eastAsia="仿宋_GB2312" w:hint="eastAsia"/>
          <w:sz w:val="32"/>
          <w:szCs w:val="32"/>
        </w:rPr>
        <w:t>项目产品</w:t>
      </w:r>
      <w:r w:rsidRPr="00364DD6">
        <w:rPr>
          <w:rFonts w:ascii="仿宋_GB2312" w:eastAsia="仿宋_GB2312" w:hint="eastAsia"/>
          <w:sz w:val="32"/>
          <w:szCs w:val="32"/>
        </w:rPr>
        <w:t>必须是以生产、销售、技术服务和盈利为目的，产品或服务有明确的市场需求和较强的市场竞争力</w:t>
      </w:r>
      <w:r>
        <w:rPr>
          <w:rFonts w:ascii="仿宋_GB2312" w:eastAsia="仿宋_GB2312" w:hint="eastAsia"/>
          <w:sz w:val="32"/>
          <w:szCs w:val="32"/>
        </w:rPr>
        <w:t>。项目名称应以产品或服务命名，不能为“***研究”或“***开发”等。</w:t>
      </w:r>
    </w:p>
    <w:p w:rsidR="00EF0031" w:rsidRDefault="00EF0031" w:rsidP="00EF0031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（3）</w:t>
      </w:r>
      <w:r w:rsidRPr="00D63E04">
        <w:rPr>
          <w:rFonts w:ascii="仿宋_GB2312" w:eastAsia="仿宋_GB2312" w:hint="eastAsia"/>
          <w:sz w:val="32"/>
          <w:szCs w:val="32"/>
        </w:rPr>
        <w:t>产品必须符合国家</w:t>
      </w:r>
      <w:r>
        <w:rPr>
          <w:rFonts w:ascii="仿宋_GB2312" w:eastAsia="仿宋_GB2312" w:hint="eastAsia"/>
          <w:sz w:val="32"/>
          <w:szCs w:val="32"/>
        </w:rPr>
        <w:t>和我省</w:t>
      </w:r>
      <w:r w:rsidRPr="00D63E04">
        <w:rPr>
          <w:rFonts w:ascii="仿宋_GB2312" w:eastAsia="仿宋_GB2312" w:hint="eastAsia"/>
          <w:sz w:val="32"/>
          <w:szCs w:val="32"/>
        </w:rPr>
        <w:t>产业政策。属于国家有特殊行业管理要求的产品，必须具有相关行业主管部门的产品生产许可；属于国家实施强制性产品认证的产品，必须通过强制性产品认证。</w:t>
      </w:r>
    </w:p>
    <w:p w:rsidR="00EF0031" w:rsidRPr="00666366" w:rsidRDefault="00EF0031" w:rsidP="00EF0031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Pr="00666366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申报材料</w:t>
      </w:r>
    </w:p>
    <w:p w:rsidR="00EF0031" w:rsidRDefault="00EF0031" w:rsidP="00EF0031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AE6FF9">
        <w:rPr>
          <w:rFonts w:ascii="仿宋_GB2312" w:eastAsia="仿宋_GB2312" w:hint="eastAsia"/>
          <w:color w:val="000000"/>
          <w:sz w:val="32"/>
          <w:szCs w:val="32"/>
        </w:rPr>
        <w:lastRenderedPageBreak/>
        <w:t>企业在省科学技术厅网站（www.hebstd.gov.cn）进行企业注册和项目申请。申报材料按照“省项目申请书+相关附件材料”的形式进行组织，用A4纸印刷，书脊</w:t>
      </w:r>
      <w:proofErr w:type="gramStart"/>
      <w:r w:rsidRPr="00AE6FF9">
        <w:rPr>
          <w:rFonts w:ascii="仿宋_GB2312" w:eastAsia="仿宋_GB2312" w:hint="eastAsia"/>
          <w:color w:val="000000"/>
          <w:sz w:val="32"/>
          <w:szCs w:val="32"/>
        </w:rPr>
        <w:t>印项目</w:t>
      </w:r>
      <w:proofErr w:type="gramEnd"/>
      <w:r w:rsidRPr="00AE6FF9">
        <w:rPr>
          <w:rFonts w:ascii="仿宋_GB2312" w:eastAsia="仿宋_GB2312" w:hint="eastAsia"/>
          <w:color w:val="000000"/>
          <w:sz w:val="32"/>
          <w:szCs w:val="32"/>
        </w:rPr>
        <w:t>名称和企业名称，胶装成册,一式一份。申请贷款贴息的项目，需提供企业与银行签订的贷款合同和付息单据（贷款合同和付息单据需在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5"/>
        </w:smartTagPr>
        <w:r w:rsidRPr="00AE6FF9">
          <w:rPr>
            <w:rFonts w:ascii="仿宋_GB2312" w:eastAsia="仿宋_GB2312" w:hint="eastAsia"/>
            <w:color w:val="000000"/>
            <w:sz w:val="32"/>
            <w:szCs w:val="32"/>
          </w:rPr>
          <w:t>2015年1月1日</w:t>
        </w:r>
      </w:smartTag>
      <w:r w:rsidRPr="00AE6FF9">
        <w:rPr>
          <w:rFonts w:ascii="仿宋_GB2312" w:eastAsia="仿宋_GB2312" w:hint="eastAsia"/>
          <w:color w:val="000000"/>
          <w:sz w:val="32"/>
          <w:szCs w:val="32"/>
        </w:rPr>
        <w:t>至申报截止日期内有效）。其他相关附件材料如下：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EF0031" w:rsidRPr="006801AF" w:rsidRDefault="00EF0031" w:rsidP="00EF0031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1、</w:t>
      </w:r>
      <w:r w:rsidRPr="006801AF">
        <w:rPr>
          <w:rFonts w:ascii="仿宋_GB2312" w:eastAsia="仿宋_GB2312" w:hint="eastAsia"/>
          <w:color w:val="000000"/>
          <w:sz w:val="32"/>
          <w:szCs w:val="32"/>
        </w:rPr>
        <w:t>营业执照、</w:t>
      </w:r>
      <w:r w:rsidRPr="00FB2D4D">
        <w:rPr>
          <w:rFonts w:ascii="仿宋_GB2312" w:eastAsia="仿宋_GB2312" w:hint="eastAsia"/>
          <w:color w:val="000000"/>
          <w:sz w:val="32"/>
          <w:szCs w:val="32"/>
        </w:rPr>
        <w:t>企业章程复印件</w:t>
      </w:r>
      <w:r w:rsidRPr="006801AF">
        <w:rPr>
          <w:rFonts w:ascii="仿宋_GB2312" w:eastAsia="仿宋_GB2312" w:hint="eastAsia"/>
          <w:color w:val="000000"/>
          <w:sz w:val="32"/>
          <w:szCs w:val="32"/>
        </w:rPr>
        <w:t>（必备</w:t>
      </w:r>
      <w:r>
        <w:rPr>
          <w:rFonts w:ascii="仿宋_GB2312" w:eastAsia="仿宋_GB2312" w:hint="eastAsia"/>
          <w:color w:val="000000"/>
          <w:sz w:val="32"/>
          <w:szCs w:val="32"/>
        </w:rPr>
        <w:t>，非“三证合一”营业执照的企业，需提供</w:t>
      </w:r>
      <w:r w:rsidRPr="006801AF">
        <w:rPr>
          <w:rFonts w:ascii="仿宋_GB2312" w:eastAsia="仿宋_GB2312" w:hint="eastAsia"/>
          <w:color w:val="000000"/>
          <w:sz w:val="32"/>
          <w:szCs w:val="32"/>
        </w:rPr>
        <w:t>组织机构代码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 w:rsidRPr="00FB2D4D">
        <w:rPr>
          <w:rFonts w:ascii="仿宋_GB2312" w:eastAsia="仿宋_GB2312" w:hint="eastAsia"/>
          <w:color w:val="000000"/>
          <w:sz w:val="32"/>
          <w:szCs w:val="32"/>
        </w:rPr>
        <w:t>国税（地税）登记证副本复印件</w:t>
      </w:r>
      <w:r w:rsidRPr="006801AF">
        <w:rPr>
          <w:rFonts w:ascii="仿宋_GB2312" w:eastAsia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EF0031" w:rsidRPr="006801AF" w:rsidRDefault="00EF0031" w:rsidP="00EF0031">
      <w:pPr>
        <w:spacing w:line="600" w:lineRule="exact"/>
        <w:ind w:firstLineChars="200" w:firstLine="640"/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2、</w:t>
      </w:r>
      <w:r w:rsidRPr="009B7469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企业近二年（2014、2015）会计报表（含资产负债表、损益表、现金流量表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）</w:t>
      </w:r>
      <w:r w:rsidRPr="006801AF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，三年产品销售收入或净利润的平均增长率的计算依据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。</w:t>
      </w:r>
      <w:r w:rsidRPr="006801AF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（</w:t>
      </w:r>
      <w:r w:rsidRPr="006801AF">
        <w:rPr>
          <w:rFonts w:ascii="仿宋_GB2312" w:eastAsia="仿宋_GB2312" w:hint="eastAsia"/>
          <w:color w:val="000000"/>
          <w:sz w:val="32"/>
          <w:szCs w:val="32"/>
        </w:rPr>
        <w:t>必备</w:t>
      </w:r>
      <w:r w:rsidRPr="006801AF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）</w:t>
      </w:r>
    </w:p>
    <w:p w:rsidR="00EF0031" w:rsidRDefault="00EF0031" w:rsidP="00EF0031">
      <w:pPr>
        <w:spacing w:line="600" w:lineRule="exact"/>
        <w:ind w:firstLineChars="200" w:firstLine="640"/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3、</w:t>
      </w:r>
      <w:r w:rsidRPr="006801AF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企业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拥有</w:t>
      </w:r>
      <w:r w:rsidRPr="006801AF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的知识产权相关证明材料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。</w:t>
      </w:r>
      <w:r w:rsidRPr="006801AF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（</w:t>
      </w:r>
      <w:r w:rsidRPr="006801AF">
        <w:rPr>
          <w:rFonts w:ascii="仿宋_GB2312" w:eastAsia="仿宋_GB2312" w:hint="eastAsia"/>
          <w:color w:val="000000"/>
          <w:sz w:val="32"/>
          <w:szCs w:val="32"/>
        </w:rPr>
        <w:t>必备</w:t>
      </w:r>
      <w:r w:rsidRPr="006801AF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）</w:t>
      </w:r>
    </w:p>
    <w:p w:rsidR="00EF0031" w:rsidRPr="006801AF" w:rsidRDefault="00EF0031" w:rsidP="00EF0031">
      <w:pPr>
        <w:spacing w:line="600" w:lineRule="exact"/>
        <w:ind w:firstLineChars="200" w:firstLine="640"/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4、</w:t>
      </w:r>
      <w:r w:rsidRPr="006801AF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其它非</w:t>
      </w:r>
      <w:r w:rsidRPr="006801AF">
        <w:rPr>
          <w:rFonts w:ascii="仿宋_GB2312" w:eastAsia="仿宋_GB2312" w:hint="eastAsia"/>
          <w:color w:val="000000"/>
          <w:sz w:val="32"/>
          <w:szCs w:val="32"/>
        </w:rPr>
        <w:t>必备</w:t>
      </w:r>
      <w:r w:rsidRPr="006801AF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附件材料（复印件）；包括以下：</w:t>
      </w:r>
    </w:p>
    <w:p w:rsidR="00EF0031" w:rsidRDefault="00EF0031" w:rsidP="00EF0031">
      <w:pPr>
        <w:spacing w:line="600" w:lineRule="exact"/>
        <w:ind w:firstLineChars="200" w:firstLine="640"/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企业上市各阶段相关材料（包含上市计划、股份</w:t>
      </w:r>
      <w:r w:rsidRPr="001B5A3F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改制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、上市</w:t>
      </w:r>
      <w:r w:rsidRPr="001B5A3F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辅导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、上市申报等）；</w:t>
      </w:r>
    </w:p>
    <w:p w:rsidR="00EF0031" w:rsidRPr="004744AF" w:rsidRDefault="00EF0031" w:rsidP="00EF0031">
      <w:pPr>
        <w:spacing w:line="600" w:lineRule="exact"/>
        <w:ind w:firstLineChars="200" w:firstLine="640"/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未来三年拟投资项目相关佐证材料（如商业计划书、项目开发协议、项目实验报告、成果鉴定、相关文献、资金投入等）；</w:t>
      </w:r>
    </w:p>
    <w:p w:rsidR="00EF0031" w:rsidRDefault="00EF0031" w:rsidP="00EF0031">
      <w:pPr>
        <w:spacing w:line="600" w:lineRule="exact"/>
        <w:ind w:firstLineChars="200" w:firstLine="640"/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</w:pPr>
      <w:r w:rsidRPr="006801AF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企业获得国家、地方政府颁发的奖励证书；</w:t>
      </w:r>
    </w:p>
    <w:p w:rsidR="00EF0031" w:rsidRPr="006801AF" w:rsidRDefault="00EF0031" w:rsidP="00EF0031">
      <w:pPr>
        <w:spacing w:line="600" w:lineRule="exact"/>
        <w:ind w:firstLineChars="200" w:firstLine="640"/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</w:pPr>
      <w:r w:rsidRPr="006801AF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列入国家、地方科研计划项目批准文件（已完成的附验收结论）；</w:t>
      </w:r>
    </w:p>
    <w:p w:rsidR="00EF0031" w:rsidRPr="006801AF" w:rsidRDefault="00EF0031" w:rsidP="00EF0031">
      <w:pPr>
        <w:spacing w:line="600" w:lineRule="exact"/>
        <w:ind w:firstLineChars="200" w:firstLine="640"/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</w:pPr>
      <w:r w:rsidRPr="006801AF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lastRenderedPageBreak/>
        <w:t>技术成果（产品）鉴定证书、检测报告、用户报告；</w:t>
      </w:r>
    </w:p>
    <w:p w:rsidR="00EF0031" w:rsidRPr="006801AF" w:rsidRDefault="00EF0031" w:rsidP="00EF0031">
      <w:pPr>
        <w:spacing w:line="600" w:lineRule="exact"/>
        <w:ind w:firstLineChars="200" w:firstLine="640"/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</w:pPr>
      <w:r w:rsidRPr="006801AF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高新技术企业、创新型企业等证书；</w:t>
      </w:r>
    </w:p>
    <w:p w:rsidR="00EF0031" w:rsidRPr="006801AF" w:rsidRDefault="00EF0031" w:rsidP="00EF0031">
      <w:pPr>
        <w:spacing w:line="600" w:lineRule="exact"/>
        <w:ind w:firstLineChars="200" w:firstLine="640"/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</w:pPr>
      <w:r w:rsidRPr="006801AF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企业质量体系认证证书、环境体系认证证书；</w:t>
      </w:r>
    </w:p>
    <w:p w:rsidR="00EF0031" w:rsidRPr="006801AF" w:rsidRDefault="00EF0031" w:rsidP="00EF0031">
      <w:pPr>
        <w:spacing w:line="600" w:lineRule="exact"/>
        <w:ind w:firstLineChars="200" w:firstLine="640"/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</w:pPr>
      <w:r w:rsidRPr="006801AF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产品订货合同、高技术服务合同；</w:t>
      </w:r>
    </w:p>
    <w:p w:rsidR="00EF0031" w:rsidRPr="006801AF" w:rsidRDefault="00EF0031" w:rsidP="00EF0031">
      <w:pPr>
        <w:spacing w:line="600" w:lineRule="exact"/>
        <w:ind w:firstLineChars="200" w:firstLine="640"/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</w:pPr>
      <w:r w:rsidRPr="006801AF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特殊行业的相关许可证；</w:t>
      </w:r>
    </w:p>
    <w:p w:rsidR="00EF0031" w:rsidRPr="006801AF" w:rsidRDefault="00EF0031" w:rsidP="00EF0031">
      <w:pPr>
        <w:spacing w:line="600" w:lineRule="exact"/>
        <w:ind w:firstLineChars="200" w:firstLine="640"/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</w:pPr>
      <w:r w:rsidRPr="006801AF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产学研联盟（合作）的协议、技术转移证明；</w:t>
      </w:r>
    </w:p>
    <w:p w:rsidR="00EF0031" w:rsidRDefault="00EF0031" w:rsidP="00EF0031">
      <w:pPr>
        <w:spacing w:line="600" w:lineRule="exact"/>
        <w:ind w:firstLineChars="200" w:firstLine="640"/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</w:pPr>
      <w:r w:rsidRPr="006801AF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企业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、</w:t>
      </w:r>
      <w:r w:rsidRPr="006801AF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产品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、</w:t>
      </w:r>
      <w:r w:rsidRPr="006801AF"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生产线全景照片</w:t>
      </w:r>
      <w:r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  <w:t>。</w:t>
      </w:r>
    </w:p>
    <w:p w:rsidR="00EF0031" w:rsidRPr="00D7426D" w:rsidRDefault="00EF0031" w:rsidP="00EF0031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Pr="00666366">
        <w:rPr>
          <w:rFonts w:ascii="黑体" w:eastAsia="黑体" w:hAnsi="黑体" w:hint="eastAsia"/>
          <w:sz w:val="32"/>
          <w:szCs w:val="32"/>
        </w:rPr>
        <w:t>、</w:t>
      </w:r>
      <w:r w:rsidRPr="00D7426D">
        <w:rPr>
          <w:rFonts w:ascii="黑体" w:eastAsia="黑体" w:hAnsi="黑体" w:hint="eastAsia"/>
          <w:sz w:val="32"/>
          <w:szCs w:val="32"/>
        </w:rPr>
        <w:t>受理与咨询电话</w:t>
      </w:r>
    </w:p>
    <w:p w:rsidR="00EF0031" w:rsidRPr="0005208F" w:rsidRDefault="00EF0031" w:rsidP="00EF0031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05208F">
        <w:rPr>
          <w:rFonts w:ascii="仿宋_GB2312" w:eastAsia="仿宋_GB2312" w:hint="eastAsia"/>
          <w:color w:val="000000"/>
          <w:sz w:val="32"/>
          <w:szCs w:val="32"/>
        </w:rPr>
        <w:t>省科技型中小企业</w:t>
      </w:r>
      <w:r w:rsidRPr="005D3937">
        <w:rPr>
          <w:rFonts w:eastAsia="仿宋_GB2312" w:hint="eastAsia"/>
          <w:sz w:val="32"/>
          <w:szCs w:val="32"/>
        </w:rPr>
        <w:t>技术</w:t>
      </w:r>
      <w:r w:rsidRPr="0005208F">
        <w:rPr>
          <w:rFonts w:ascii="仿宋_GB2312" w:eastAsia="仿宋_GB2312" w:hint="eastAsia"/>
          <w:color w:val="000000"/>
          <w:sz w:val="32"/>
          <w:szCs w:val="32"/>
        </w:rPr>
        <w:t>创新资金管理中心</w:t>
      </w:r>
    </w:p>
    <w:p w:rsidR="00EF0031" w:rsidRPr="0005208F" w:rsidRDefault="00EF0031" w:rsidP="00EF0031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05208F">
        <w:rPr>
          <w:rFonts w:ascii="仿宋_GB2312" w:eastAsia="仿宋_GB2312"/>
          <w:color w:val="000000"/>
          <w:sz w:val="32"/>
          <w:szCs w:val="32"/>
        </w:rPr>
        <w:t>0311-</w:t>
      </w:r>
      <w:proofErr w:type="gramStart"/>
      <w:r w:rsidRPr="0005208F">
        <w:rPr>
          <w:rFonts w:ascii="仿宋_GB2312" w:eastAsia="仿宋_GB2312"/>
          <w:color w:val="000000"/>
          <w:sz w:val="32"/>
          <w:szCs w:val="32"/>
        </w:rPr>
        <w:t xml:space="preserve">85880550  </w:t>
      </w:r>
      <w:r w:rsidRPr="009B0878">
        <w:rPr>
          <w:rFonts w:ascii="仿宋_GB2312" w:eastAsia="仿宋_GB2312"/>
          <w:color w:val="000000"/>
          <w:sz w:val="32"/>
          <w:szCs w:val="32"/>
        </w:rPr>
        <w:t>85802358</w:t>
      </w:r>
      <w:proofErr w:type="gramEnd"/>
    </w:p>
    <w:p w:rsidR="00EF0031" w:rsidRPr="00D7426D" w:rsidRDefault="00EF0031" w:rsidP="00EF0031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 w:rsidRPr="00D7426D">
        <w:rPr>
          <w:rFonts w:ascii="黑体" w:eastAsia="黑体" w:hAnsi="黑体" w:hint="eastAsia"/>
          <w:sz w:val="32"/>
          <w:szCs w:val="32"/>
        </w:rPr>
        <w:t>、申报受理时间和地点</w:t>
      </w:r>
    </w:p>
    <w:p w:rsidR="00EF0031" w:rsidRPr="0083081F" w:rsidRDefault="00EF0031" w:rsidP="00EF0031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3081F">
        <w:rPr>
          <w:rFonts w:ascii="仿宋_GB2312" w:eastAsia="仿宋_GB2312" w:hint="eastAsia"/>
          <w:color w:val="000000"/>
          <w:sz w:val="32"/>
          <w:szCs w:val="32"/>
        </w:rPr>
        <w:t>网上申报受理时间：2016年7月</w:t>
      </w:r>
      <w:r>
        <w:rPr>
          <w:rFonts w:ascii="仿宋_GB2312" w:eastAsia="仿宋_GB2312" w:hint="eastAsia"/>
          <w:color w:val="000000"/>
          <w:sz w:val="32"/>
          <w:szCs w:val="32"/>
        </w:rPr>
        <w:t>7日-</w:t>
      </w:r>
      <w:r w:rsidRPr="0083081F">
        <w:rPr>
          <w:rFonts w:ascii="仿宋_GB2312" w:eastAsia="仿宋_GB2312" w:hint="eastAsia"/>
          <w:color w:val="000000"/>
          <w:sz w:val="32"/>
          <w:szCs w:val="32"/>
        </w:rPr>
        <w:t>30日。</w:t>
      </w:r>
    </w:p>
    <w:p w:rsidR="00EF0031" w:rsidRPr="0083081F" w:rsidRDefault="00EF0031" w:rsidP="00EF0031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83081F">
        <w:rPr>
          <w:rFonts w:ascii="仿宋_GB2312" w:eastAsia="仿宋_GB2312" w:hint="eastAsia"/>
          <w:color w:val="000000"/>
          <w:sz w:val="32"/>
          <w:szCs w:val="32"/>
        </w:rPr>
        <w:t>纸质材料受理截止时间：</w:t>
      </w:r>
      <w:smartTag w:uri="urn:schemas-microsoft-com:office:smarttags" w:element="chsdate">
        <w:smartTagPr>
          <w:attr w:name="Year" w:val="2016"/>
          <w:attr w:name="Month" w:val="8"/>
          <w:attr w:name="Day" w:val="1"/>
          <w:attr w:name="IsLunarDate" w:val="False"/>
          <w:attr w:name="IsROCDate" w:val="False"/>
        </w:smartTagPr>
        <w:r w:rsidRPr="0083081F">
          <w:rPr>
            <w:rFonts w:ascii="仿宋_GB2312" w:eastAsia="仿宋_GB2312" w:hint="eastAsia"/>
            <w:color w:val="000000"/>
            <w:sz w:val="32"/>
            <w:szCs w:val="32"/>
          </w:rPr>
          <w:t>2016年8月1日</w:t>
        </w:r>
      </w:smartTag>
      <w:r w:rsidRPr="0083081F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EF0031" w:rsidRPr="0083081F" w:rsidRDefault="00EF0031" w:rsidP="00EF0031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83081F">
        <w:rPr>
          <w:rFonts w:ascii="仿宋_GB2312" w:eastAsia="仿宋_GB2312" w:hint="eastAsia"/>
          <w:color w:val="000000"/>
          <w:sz w:val="32"/>
          <w:szCs w:val="32"/>
        </w:rPr>
        <w:t>地点：石家庄市富强大街92号  邮编：050021</w:t>
      </w:r>
    </w:p>
    <w:p w:rsidR="00EF0031" w:rsidRDefault="00EF0031" w:rsidP="00EF0031">
      <w:pPr>
        <w:spacing w:line="600" w:lineRule="exact"/>
        <w:ind w:firstLineChars="200" w:firstLine="640"/>
        <w:rPr>
          <w:rFonts w:eastAsia="仿宋_GB2312" w:hint="eastAsia"/>
          <w:snapToGrid w:val="0"/>
          <w:color w:val="000000"/>
          <w:kern w:val="0"/>
          <w:sz w:val="32"/>
          <w:szCs w:val="32"/>
        </w:rPr>
      </w:pPr>
    </w:p>
    <w:p w:rsidR="00465354" w:rsidRPr="00EF0031" w:rsidRDefault="00465354">
      <w:bookmarkStart w:id="0" w:name="_GoBack"/>
      <w:bookmarkEnd w:id="0"/>
    </w:p>
    <w:sectPr w:rsidR="00465354" w:rsidRPr="00EF0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31"/>
    <w:rsid w:val="00465354"/>
    <w:rsid w:val="00E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2016-07-08T07:32:00Z</dcterms:created>
  <dcterms:modified xsi:type="dcterms:W3CDTF">2016-07-08T07:32:00Z</dcterms:modified>
</cp:coreProperties>
</file>